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5AFF3" w14:textId="67C32991" w:rsidR="008122B4" w:rsidRDefault="00103857" w:rsidP="00584565">
      <w:r>
        <w:t>L’uni</w:t>
      </w:r>
      <w:r w:rsidR="008122B4">
        <w:t>versité de Caen Normandie recrute</w:t>
      </w:r>
    </w:p>
    <w:p w14:paraId="538BEC52" w14:textId="451E9949" w:rsidR="00F54B94" w:rsidRPr="000058F4" w:rsidRDefault="008122B4" w:rsidP="00584565">
      <w:pPr>
        <w:rPr>
          <w:rStyle w:val="lev"/>
        </w:rPr>
      </w:pPr>
      <w:proofErr w:type="gramStart"/>
      <w:r w:rsidRPr="000058F4">
        <w:t>pour</w:t>
      </w:r>
      <w:proofErr w:type="gramEnd"/>
      <w:r w:rsidRPr="000058F4">
        <w:t xml:space="preserve"> </w:t>
      </w:r>
      <w:r w:rsidR="000058F4" w:rsidRPr="000058F4">
        <w:t>l’Institut BB@C - Blood and Brain @ Caen Normandie</w:t>
      </w:r>
    </w:p>
    <w:p w14:paraId="39F5E6F9" w14:textId="25E2C059" w:rsidR="00195B8E" w:rsidRDefault="0075087E" w:rsidP="00584565">
      <w:pPr>
        <w:rPr>
          <w:rStyle w:val="lev"/>
        </w:rPr>
      </w:pPr>
      <w:r>
        <w:rPr>
          <w:rStyle w:val="lev"/>
        </w:rPr>
        <w:t xml:space="preserve">UN-E </w:t>
      </w:r>
      <w:r w:rsidR="000058F4">
        <w:rPr>
          <w:rFonts w:ascii="Ubuntu" w:hAnsi="Ubuntu"/>
          <w:b/>
          <w:bCs/>
          <w:sz w:val="18"/>
        </w:rPr>
        <w:t>CHEF DE PROJET SCIENTIFIQUE</w:t>
      </w:r>
    </w:p>
    <w:p w14:paraId="29AAA87D" w14:textId="77777777" w:rsidR="00E7502F" w:rsidRDefault="00E7502F" w:rsidP="00584565">
      <w:pPr>
        <w:ind w:left="0"/>
      </w:pPr>
    </w:p>
    <w:p w14:paraId="12088A9C" w14:textId="0F25B048" w:rsidR="00093A0A" w:rsidRDefault="00093A0A" w:rsidP="00584565">
      <w:r>
        <w:t>L’université de Caen Normandie,</w:t>
      </w:r>
      <w:r w:rsidR="008122B4">
        <w:t xml:space="preserve"> </w:t>
      </w:r>
      <w:r w:rsidR="00103857">
        <w:t xml:space="preserve">avec ses </w:t>
      </w:r>
      <w:r>
        <w:t>30</w:t>
      </w:r>
      <w:r w:rsidR="00103857">
        <w:t xml:space="preserve"> 000 étudiants, est un acteur majeur et un moteur de développement de l'enseignement supérieur e</w:t>
      </w:r>
      <w:r>
        <w:t>t de la recherche en Normandie.</w:t>
      </w:r>
    </w:p>
    <w:p w14:paraId="130E8892" w14:textId="18C2B366" w:rsidR="00103857" w:rsidRDefault="00093A0A" w:rsidP="00584565">
      <w:r w:rsidRPr="00093A0A">
        <w:t>L’institut Blood and Brain @ Caen Normandie, BB@C est un Groupement d’Intérêt Scientifique (GIS</w:t>
      </w:r>
      <w:r>
        <w:t>)</w:t>
      </w:r>
      <w:r w:rsidRPr="00093A0A">
        <w:t xml:space="preserve"> créé en mars 2020</w:t>
      </w:r>
      <w:r>
        <w:t>, co-fondé par l’</w:t>
      </w:r>
      <w:r w:rsidRPr="00093A0A">
        <w:t xml:space="preserve">Inserm, </w:t>
      </w:r>
      <w:r>
        <w:t>l’</w:t>
      </w:r>
      <w:r w:rsidRPr="00093A0A">
        <w:t xml:space="preserve">Université de Caen Normandie, </w:t>
      </w:r>
      <w:r>
        <w:t xml:space="preserve">et le CHU de Caen Normandie. BB@C est </w:t>
      </w:r>
      <w:r w:rsidRPr="00093A0A">
        <w:t>financé par la Région Normandie et des fondations, avec un hébergement principal au GIP Cyceron.</w:t>
      </w:r>
    </w:p>
    <w:p w14:paraId="2F9A159E" w14:textId="41EB57CA" w:rsidR="0075087E" w:rsidRDefault="000B2E7E" w:rsidP="00584565">
      <w:r>
        <w:t>L’Institut BB@C, reconnue en France et à l’International pour la qualité de ses recherches, regroupe plus de 100 personnes pour une approche translationnelle au profit des maladies neurovasculaires, neurologiques et psychiatriques.</w:t>
      </w:r>
    </w:p>
    <w:p w14:paraId="7874CB59" w14:textId="77777777" w:rsidR="000B2E7E" w:rsidRDefault="000B2E7E" w:rsidP="00584565"/>
    <w:p w14:paraId="453C1A4D" w14:textId="77777777" w:rsidR="0075087E" w:rsidRDefault="0075087E" w:rsidP="00584565">
      <w:pPr>
        <w:tabs>
          <w:tab w:val="center" w:pos="6151"/>
        </w:tabs>
        <w:rPr>
          <w:rFonts w:asciiTheme="minorHAnsi" w:hAnsiTheme="minorHAnsi" w:cstheme="minorHAnsi"/>
          <w:b/>
          <w:color w:val="595959" w:themeColor="text1" w:themeTint="A6"/>
          <w:sz w:val="22"/>
        </w:rPr>
      </w:pPr>
      <w:r>
        <w:rPr>
          <w:rFonts w:asciiTheme="minorHAnsi" w:hAnsiTheme="minorHAnsi" w:cstheme="minorHAnsi"/>
          <w:b/>
          <w:color w:val="595959" w:themeColor="text1" w:themeTint="A6"/>
          <w:sz w:val="22"/>
        </w:rPr>
        <w:t>Cadre statutaire du poste</w:t>
      </w:r>
    </w:p>
    <w:p w14:paraId="2DC9D5E3" w14:textId="77777777" w:rsidR="0075087E" w:rsidRPr="0075087E" w:rsidRDefault="00932A77" w:rsidP="00584565">
      <w:pPr>
        <w:tabs>
          <w:tab w:val="center" w:pos="6151"/>
        </w:tabs>
        <w:rPr>
          <w:color w:val="595959" w:themeColor="text1" w:themeTint="A6"/>
          <w:szCs w:val="20"/>
        </w:rPr>
      </w:pPr>
      <w:r>
        <w:rPr>
          <w:color w:val="595959" w:themeColor="text1" w:themeTint="A6"/>
          <w:szCs w:val="20"/>
        </w:rPr>
        <w:t>Catégorie :</w:t>
      </w:r>
      <w:r w:rsidR="00DC5370">
        <w:rPr>
          <w:color w:val="595959" w:themeColor="text1" w:themeTint="A6"/>
          <w:szCs w:val="20"/>
        </w:rPr>
        <w:t xml:space="preserve"> A</w:t>
      </w:r>
      <w:bookmarkStart w:id="0" w:name="_GoBack"/>
      <w:bookmarkEnd w:id="0"/>
    </w:p>
    <w:p w14:paraId="331F3E1B" w14:textId="51A5F8BF" w:rsidR="0075087E" w:rsidRPr="00E620FF" w:rsidRDefault="00932A77" w:rsidP="00584565">
      <w:pPr>
        <w:tabs>
          <w:tab w:val="center" w:pos="6151"/>
        </w:tabs>
        <w:rPr>
          <w:color w:val="595959" w:themeColor="text1" w:themeTint="A6"/>
          <w:szCs w:val="20"/>
        </w:rPr>
      </w:pPr>
      <w:r>
        <w:rPr>
          <w:color w:val="595959" w:themeColor="text1" w:themeTint="A6"/>
          <w:szCs w:val="20"/>
        </w:rPr>
        <w:t xml:space="preserve">Corps </w:t>
      </w:r>
      <w:r w:rsidRPr="00E620FF">
        <w:rPr>
          <w:color w:val="595959" w:themeColor="text1" w:themeTint="A6"/>
          <w:szCs w:val="20"/>
        </w:rPr>
        <w:t xml:space="preserve">/ Grade : </w:t>
      </w:r>
      <w:r w:rsidR="00630681" w:rsidRPr="00E620FF">
        <w:rPr>
          <w:color w:val="595959" w:themeColor="text1" w:themeTint="A6"/>
          <w:szCs w:val="20"/>
        </w:rPr>
        <w:t>IGR</w:t>
      </w:r>
    </w:p>
    <w:p w14:paraId="00690243" w14:textId="7C93CB27" w:rsidR="00093A0A" w:rsidRPr="00F311D9" w:rsidRDefault="00093A0A" w:rsidP="00584565">
      <w:pPr>
        <w:tabs>
          <w:tab w:val="center" w:pos="6151"/>
        </w:tabs>
        <w:rPr>
          <w:szCs w:val="20"/>
        </w:rPr>
      </w:pPr>
      <w:r w:rsidRPr="00F311D9">
        <w:rPr>
          <w:szCs w:val="20"/>
        </w:rPr>
        <w:t xml:space="preserve">Emploi type : </w:t>
      </w:r>
      <w:proofErr w:type="spellStart"/>
      <w:r w:rsidRPr="00F311D9">
        <w:rPr>
          <w:szCs w:val="20"/>
        </w:rPr>
        <w:t>Ingénieur-e</w:t>
      </w:r>
      <w:proofErr w:type="spellEnd"/>
      <w:r w:rsidRPr="00F311D9">
        <w:rPr>
          <w:szCs w:val="20"/>
        </w:rPr>
        <w:t xml:space="preserve"> biologiste</w:t>
      </w:r>
    </w:p>
    <w:p w14:paraId="509E6714" w14:textId="77777777" w:rsidR="0075087E" w:rsidRPr="0075087E" w:rsidRDefault="0075087E" w:rsidP="00584565">
      <w:pPr>
        <w:tabs>
          <w:tab w:val="center" w:pos="6151"/>
        </w:tabs>
        <w:rPr>
          <w:rFonts w:asciiTheme="minorHAnsi" w:hAnsiTheme="minorHAnsi" w:cstheme="minorHAnsi"/>
          <w:b/>
          <w:color w:val="595959" w:themeColor="text1" w:themeTint="A6"/>
          <w:sz w:val="22"/>
        </w:rPr>
      </w:pPr>
    </w:p>
    <w:p w14:paraId="67E538DD" w14:textId="77777777" w:rsidR="00B817C4" w:rsidRPr="00093A0A" w:rsidRDefault="00456903" w:rsidP="00584565">
      <w:pPr>
        <w:tabs>
          <w:tab w:val="center" w:pos="6151"/>
        </w:tabs>
        <w:rPr>
          <w:rFonts w:asciiTheme="minorHAnsi" w:hAnsiTheme="minorHAnsi" w:cstheme="minorHAnsi"/>
          <w:b/>
          <w:color w:val="595959" w:themeColor="text1" w:themeTint="A6"/>
          <w:sz w:val="22"/>
        </w:rPr>
      </w:pPr>
      <w:r w:rsidRPr="00093A0A">
        <w:rPr>
          <w:rFonts w:asciiTheme="minorHAnsi" w:hAnsiTheme="minorHAnsi" w:cstheme="minorHAnsi"/>
          <w:b/>
          <w:color w:val="595959" w:themeColor="text1" w:themeTint="A6"/>
          <w:sz w:val="22"/>
        </w:rPr>
        <w:t>Lieu de travail</w:t>
      </w:r>
    </w:p>
    <w:p w14:paraId="3A036945" w14:textId="77777777" w:rsidR="00584565" w:rsidRDefault="00093A0A" w:rsidP="00584565">
      <w:pPr>
        <w:tabs>
          <w:tab w:val="center" w:pos="6151"/>
        </w:tabs>
        <w:jc w:val="left"/>
        <w:rPr>
          <w:szCs w:val="20"/>
          <w:lang w:val="en-US"/>
        </w:rPr>
      </w:pPr>
      <w:proofErr w:type="spellStart"/>
      <w:r w:rsidRPr="00093A0A">
        <w:rPr>
          <w:szCs w:val="20"/>
          <w:lang w:val="en-US"/>
        </w:rPr>
        <w:t>Institut</w:t>
      </w:r>
      <w:proofErr w:type="spellEnd"/>
      <w:r w:rsidRPr="00093A0A">
        <w:rPr>
          <w:szCs w:val="20"/>
          <w:lang w:val="en-US"/>
        </w:rPr>
        <w:t xml:space="preserve"> BB@C - Blood and Brain @ Caen Normandie</w:t>
      </w:r>
    </w:p>
    <w:p w14:paraId="7266A9B6" w14:textId="092528B2" w:rsidR="00932A77" w:rsidRPr="00093A0A" w:rsidRDefault="00093A0A" w:rsidP="00584565">
      <w:pPr>
        <w:tabs>
          <w:tab w:val="center" w:pos="6151"/>
        </w:tabs>
        <w:jc w:val="left"/>
        <w:rPr>
          <w:szCs w:val="20"/>
        </w:rPr>
      </w:pPr>
      <w:r w:rsidRPr="00093A0A">
        <w:rPr>
          <w:rFonts w:eastAsia="Calibri"/>
          <w:bCs/>
          <w:color w:val="000000" w:themeColor="text1"/>
          <w:szCs w:val="20"/>
          <w:lang w:val="en-US"/>
        </w:rPr>
        <w:t>GIP CYCERON</w:t>
      </w:r>
      <w:r w:rsidR="00DC5370" w:rsidRPr="00093A0A">
        <w:rPr>
          <w:szCs w:val="20"/>
        </w:rPr>
        <w:br/>
        <w:t>Campus</w:t>
      </w:r>
      <w:r w:rsidR="00584565">
        <w:rPr>
          <w:szCs w:val="20"/>
        </w:rPr>
        <w:t xml:space="preserve"> </w:t>
      </w:r>
      <w:r w:rsidR="00DC5370" w:rsidRPr="00093A0A">
        <w:rPr>
          <w:szCs w:val="20"/>
        </w:rPr>
        <w:t>Jules Horowit</w:t>
      </w:r>
      <w:r w:rsidR="00584565">
        <w:rPr>
          <w:szCs w:val="20"/>
        </w:rPr>
        <w:t>z</w:t>
      </w:r>
      <w:r w:rsidR="00DC5370" w:rsidRPr="00093A0A">
        <w:rPr>
          <w:szCs w:val="20"/>
        </w:rPr>
        <w:br/>
        <w:t>Boulevard Henri Becquerel</w:t>
      </w:r>
    </w:p>
    <w:p w14:paraId="240EA21D" w14:textId="5B75EEBF" w:rsidR="00195B8E" w:rsidRPr="00093A0A" w:rsidRDefault="00DC5370" w:rsidP="00584565">
      <w:pPr>
        <w:tabs>
          <w:tab w:val="center" w:pos="6151"/>
        </w:tabs>
        <w:jc w:val="left"/>
        <w:rPr>
          <w:szCs w:val="20"/>
        </w:rPr>
      </w:pPr>
      <w:r w:rsidRPr="00093A0A">
        <w:rPr>
          <w:szCs w:val="20"/>
        </w:rPr>
        <w:t>14000 CAEN</w:t>
      </w:r>
    </w:p>
    <w:p w14:paraId="33A9FAC9" w14:textId="0364A4FF" w:rsidR="000B2E7E" w:rsidRPr="00F07FCD" w:rsidRDefault="0075087E" w:rsidP="00584565">
      <w:pPr>
        <w:pStyle w:val="Titre1"/>
      </w:pPr>
      <w:r w:rsidRPr="00F07FCD">
        <w:t>Missions principales du poste</w:t>
      </w:r>
    </w:p>
    <w:p w14:paraId="471A84A2" w14:textId="1DFE53EC" w:rsidR="008B11CB" w:rsidRDefault="00BC043A" w:rsidP="00584565">
      <w:bookmarkStart w:id="1" w:name="_Hlk114645395"/>
      <w:r w:rsidRPr="00F07FCD">
        <w:t xml:space="preserve">Le/la </w:t>
      </w:r>
      <w:proofErr w:type="spellStart"/>
      <w:proofErr w:type="gramStart"/>
      <w:r w:rsidRPr="00F07FCD">
        <w:t>chef.fe</w:t>
      </w:r>
      <w:proofErr w:type="spellEnd"/>
      <w:proofErr w:type="gramEnd"/>
      <w:r w:rsidRPr="00F07FCD">
        <w:t xml:space="preserve"> de projet </w:t>
      </w:r>
      <w:bookmarkEnd w:id="1"/>
      <w:r w:rsidRPr="00F07FCD">
        <w:t>sera responsable de la gestion générale de projets de recherche financés par l’Institut</w:t>
      </w:r>
      <w:r w:rsidR="00E620FF">
        <w:t>. Il/elle assurera l’accompagnement de projets</w:t>
      </w:r>
      <w:r w:rsidRPr="00E620FF">
        <w:t xml:space="preserve"> </w:t>
      </w:r>
      <w:r w:rsidR="00E620FF">
        <w:t>de la conception jusqu’à la production du rapport final par le porteur de projet.</w:t>
      </w:r>
      <w:r w:rsidRPr="00F07FCD">
        <w:t xml:space="preserve"> </w:t>
      </w:r>
      <w:r w:rsidR="00E620FF">
        <w:t xml:space="preserve">Il/elle aura en charge </w:t>
      </w:r>
      <w:r w:rsidRPr="00F07FCD">
        <w:t>la coordination scientifique et technique de projets. Il/elle sera l’interlocuteur référent des porteurs de projets et représentera l’Institut BB@C auprès de</w:t>
      </w:r>
      <w:r w:rsidR="00584565">
        <w:t>s</w:t>
      </w:r>
      <w:r w:rsidRPr="00F07FCD">
        <w:t xml:space="preserve"> </w:t>
      </w:r>
      <w:r w:rsidR="00E620FF" w:rsidRPr="00F07FCD">
        <w:t>partenaires</w:t>
      </w:r>
      <w:r w:rsidRPr="00F07FCD">
        <w:t>.</w:t>
      </w:r>
    </w:p>
    <w:p w14:paraId="43E3436E" w14:textId="3363071B" w:rsidR="00FF2D63" w:rsidRDefault="00FF2D63" w:rsidP="00584565">
      <w:r w:rsidRPr="00FF2D63">
        <w:t xml:space="preserve">Le/la </w:t>
      </w:r>
      <w:proofErr w:type="spellStart"/>
      <w:proofErr w:type="gramStart"/>
      <w:r w:rsidRPr="00FF2D63">
        <w:t>chef.fe</w:t>
      </w:r>
      <w:proofErr w:type="spellEnd"/>
      <w:proofErr w:type="gramEnd"/>
      <w:r w:rsidRPr="00FF2D63">
        <w:t xml:space="preserve"> de projet </w:t>
      </w:r>
      <w:r>
        <w:t xml:space="preserve">aura </w:t>
      </w:r>
      <w:r w:rsidR="00C720D4">
        <w:t xml:space="preserve">a participer </w:t>
      </w:r>
      <w:r>
        <w:t xml:space="preserve">à </w:t>
      </w:r>
      <w:r w:rsidR="00C720D4">
        <w:t>des actions de</w:t>
      </w:r>
      <w:r>
        <w:t xml:space="preserve"> communication</w:t>
      </w:r>
      <w:r w:rsidR="00C720D4">
        <w:t>,</w:t>
      </w:r>
      <w:r w:rsidR="00584565">
        <w:t xml:space="preserve"> de </w:t>
      </w:r>
      <w:r>
        <w:t>valorisation de projets</w:t>
      </w:r>
      <w:r w:rsidR="00584565">
        <w:t>.</w:t>
      </w:r>
    </w:p>
    <w:p w14:paraId="24D25FFF" w14:textId="44C98E4B" w:rsidR="008B11CB" w:rsidRPr="008B11CB" w:rsidRDefault="008B11CB" w:rsidP="00584565">
      <w:pPr>
        <w:pStyle w:val="Titre1"/>
      </w:pPr>
      <w:r w:rsidRPr="008B11CB">
        <w:t>Activités et tâches du poste</w:t>
      </w:r>
    </w:p>
    <w:p w14:paraId="16668434" w14:textId="21AEC278" w:rsidR="00F07FCD" w:rsidRPr="008B11CB" w:rsidRDefault="00F07FCD" w:rsidP="00584565">
      <w:pPr>
        <w:pStyle w:val="Paragraphedeliste"/>
        <w:numPr>
          <w:ilvl w:val="0"/>
          <w:numId w:val="15"/>
        </w:numPr>
      </w:pPr>
      <w:r w:rsidRPr="008B11CB">
        <w:t>Gestion et suivi scientifique des projets, organisation, animation, rédaction des comptes rendus des réunions</w:t>
      </w:r>
      <w:r w:rsidR="00C85F0B">
        <w:t>,</w:t>
      </w:r>
      <w:r w:rsidRPr="008B11CB">
        <w:t xml:space="preserve"> bilans, favoriser les synergies entre les différents acteurs du projet, gestion de la communication interne et support à la communication externe, valorisation des résultats...</w:t>
      </w:r>
    </w:p>
    <w:p w14:paraId="7A2E3A5B" w14:textId="56A094D8" w:rsidR="00F07FCD" w:rsidRPr="008B11CB" w:rsidRDefault="00F07FCD" w:rsidP="00584565">
      <w:pPr>
        <w:pStyle w:val="Paragraphedeliste"/>
        <w:numPr>
          <w:ilvl w:val="0"/>
          <w:numId w:val="15"/>
        </w:numPr>
      </w:pPr>
      <w:r w:rsidRPr="008B11CB">
        <w:t>Gestion administrative et financière (suivi budgétaire, gestion et suivi des contrats,…).</w:t>
      </w:r>
    </w:p>
    <w:p w14:paraId="0F8500F3" w14:textId="1CC2D6D0" w:rsidR="00F07FCD" w:rsidRPr="008B11CB" w:rsidRDefault="00F07FCD" w:rsidP="00584565">
      <w:pPr>
        <w:pStyle w:val="Paragraphedeliste"/>
        <w:numPr>
          <w:ilvl w:val="0"/>
          <w:numId w:val="15"/>
        </w:numPr>
      </w:pPr>
      <w:r w:rsidRPr="008B11CB">
        <w:t>Veille scientifique concurrentielle.</w:t>
      </w:r>
    </w:p>
    <w:p w14:paraId="78121DE5" w14:textId="269DE522" w:rsidR="00F07FCD" w:rsidRPr="008B11CB" w:rsidRDefault="00F07FCD" w:rsidP="00584565">
      <w:pPr>
        <w:pStyle w:val="Paragraphedeliste"/>
        <w:numPr>
          <w:ilvl w:val="0"/>
          <w:numId w:val="15"/>
        </w:numPr>
      </w:pPr>
      <w:r w:rsidRPr="008B11CB">
        <w:t>Assistance à la conception et au montage de nouveaux projets.</w:t>
      </w:r>
    </w:p>
    <w:p w14:paraId="190481EB" w14:textId="7A6A5A52" w:rsidR="00F07FCD" w:rsidRPr="008B11CB" w:rsidRDefault="00F07FCD" w:rsidP="00584565">
      <w:pPr>
        <w:pStyle w:val="Paragraphedeliste"/>
        <w:numPr>
          <w:ilvl w:val="0"/>
          <w:numId w:val="15"/>
        </w:numPr>
      </w:pPr>
      <w:r w:rsidRPr="008B11CB">
        <w:t>Aide à la conception et au montage de dossier de financement (ANR, H2020, ERANET…).</w:t>
      </w:r>
    </w:p>
    <w:p w14:paraId="09C58ACC" w14:textId="69767159" w:rsidR="00F07FCD" w:rsidRPr="008B11CB" w:rsidRDefault="00F07FCD" w:rsidP="00584565">
      <w:pPr>
        <w:pStyle w:val="Paragraphedeliste"/>
        <w:numPr>
          <w:ilvl w:val="0"/>
          <w:numId w:val="15"/>
        </w:numPr>
      </w:pPr>
      <w:r w:rsidRPr="008B11CB">
        <w:t xml:space="preserve">Participation aux activités, à la coordination et à l’organisation </w:t>
      </w:r>
      <w:r w:rsidR="008B11CB" w:rsidRPr="008B11CB">
        <w:t>de la vie scientifique de l’Institut (Appels à projets, communication, organisation de journées scientifiques…).</w:t>
      </w:r>
    </w:p>
    <w:p w14:paraId="27866250" w14:textId="40E6348A" w:rsidR="008B11CB" w:rsidRPr="008B11CB" w:rsidRDefault="008B11CB" w:rsidP="00584565">
      <w:pPr>
        <w:pStyle w:val="Paragraphedeliste"/>
        <w:numPr>
          <w:ilvl w:val="0"/>
          <w:numId w:val="15"/>
        </w:numPr>
      </w:pPr>
      <w:r w:rsidRPr="008B11CB">
        <w:lastRenderedPageBreak/>
        <w:t>Sur demande de la direction, participation à différentes instances de décision ou pilotage scientifiques de l’Institut BB@C.</w:t>
      </w:r>
    </w:p>
    <w:p w14:paraId="71182770" w14:textId="77777777" w:rsidR="008B11CB" w:rsidRPr="00F07FCD" w:rsidRDefault="008B11CB" w:rsidP="00584565">
      <w:pPr>
        <w:pStyle w:val="Paragraphedeliste"/>
        <w:numPr>
          <w:ilvl w:val="0"/>
          <w:numId w:val="0"/>
        </w:numPr>
        <w:ind w:left="2741"/>
        <w:rPr>
          <w:highlight w:val="yellow"/>
        </w:rPr>
      </w:pPr>
    </w:p>
    <w:p w14:paraId="26AFB6A4" w14:textId="77777777" w:rsidR="00DC5370" w:rsidRPr="008B11CB" w:rsidRDefault="00DC5370" w:rsidP="00584565">
      <w:pPr>
        <w:pStyle w:val="Titre1"/>
      </w:pPr>
      <w:r w:rsidRPr="008B11CB">
        <w:t>Positionnement hiérarchique</w:t>
      </w:r>
    </w:p>
    <w:p w14:paraId="3DFE6A99" w14:textId="696DA9E7" w:rsidR="00DC5370" w:rsidRPr="008B11CB" w:rsidRDefault="008B11CB" w:rsidP="00584565">
      <w:pPr>
        <w:rPr>
          <w:strike/>
        </w:rPr>
      </w:pPr>
      <w:r w:rsidRPr="00F07FCD">
        <w:t xml:space="preserve">Au sein de l’Institut BB@C, le/la </w:t>
      </w:r>
      <w:proofErr w:type="spellStart"/>
      <w:r w:rsidRPr="00F07FCD">
        <w:t>chef.fe</w:t>
      </w:r>
      <w:proofErr w:type="spellEnd"/>
      <w:r w:rsidRPr="00F07FCD">
        <w:t xml:space="preserve"> de projet évoluera sous la direction de la Directrice Stratégie et Management et du Directeur de l’Institut, et en étroite collaboration avec les porteurs de projets ainsi que les partenaires extérieurs.</w:t>
      </w:r>
    </w:p>
    <w:p w14:paraId="6885C5DD" w14:textId="77777777" w:rsidR="00DA5EE0" w:rsidRPr="000058F4" w:rsidRDefault="00DA5EE0" w:rsidP="00584565">
      <w:pPr>
        <w:ind w:left="0"/>
        <w:rPr>
          <w:rFonts w:asciiTheme="minorHAnsi" w:hAnsiTheme="minorHAnsi" w:cstheme="minorHAnsi"/>
          <w:b/>
          <w:color w:val="595959" w:themeColor="text1" w:themeTint="A6"/>
          <w:sz w:val="22"/>
          <w:highlight w:val="yellow"/>
        </w:rPr>
      </w:pPr>
    </w:p>
    <w:p w14:paraId="1658FA95" w14:textId="1B9DCB8F" w:rsidR="00C92891" w:rsidRPr="008B11CB" w:rsidRDefault="00CB23C3" w:rsidP="00584565">
      <w:pPr>
        <w:rPr>
          <w:rFonts w:asciiTheme="minorHAnsi" w:hAnsiTheme="minorHAnsi" w:cstheme="minorHAnsi"/>
          <w:color w:val="000000" w:themeColor="text1"/>
        </w:rPr>
      </w:pPr>
      <w:r w:rsidRPr="008B11CB">
        <w:rPr>
          <w:rFonts w:asciiTheme="minorHAnsi" w:hAnsiTheme="minorHAnsi" w:cstheme="minorHAnsi"/>
          <w:b/>
          <w:color w:val="595959" w:themeColor="text1" w:themeTint="A6"/>
          <w:sz w:val="22"/>
        </w:rPr>
        <w:t>Niveau requis :</w:t>
      </w:r>
      <w:r w:rsidR="00840E8D" w:rsidRPr="008B11CB">
        <w:rPr>
          <w:rFonts w:asciiTheme="minorHAnsi" w:hAnsiTheme="minorHAnsi" w:cstheme="minorHAnsi"/>
          <w:b/>
          <w:color w:val="595959" w:themeColor="text1" w:themeTint="A6"/>
          <w:sz w:val="22"/>
        </w:rPr>
        <w:t xml:space="preserve"> </w:t>
      </w:r>
      <w:r w:rsidR="00630681" w:rsidRPr="008B11CB">
        <w:rPr>
          <w:rFonts w:asciiTheme="minorHAnsi" w:hAnsiTheme="minorHAnsi" w:cstheme="minorHAnsi"/>
          <w:color w:val="000000" w:themeColor="text1"/>
        </w:rPr>
        <w:t>Bac</w:t>
      </w:r>
      <w:r w:rsidR="00E620FF">
        <w:rPr>
          <w:rFonts w:asciiTheme="minorHAnsi" w:hAnsiTheme="minorHAnsi" w:cstheme="minorHAnsi"/>
          <w:color w:val="000000" w:themeColor="text1"/>
        </w:rPr>
        <w:t>+5</w:t>
      </w:r>
    </w:p>
    <w:p w14:paraId="1CF917B2" w14:textId="77777777" w:rsidR="00DA5EE0" w:rsidRPr="000058F4" w:rsidRDefault="00DA5EE0" w:rsidP="00584565">
      <w:pPr>
        <w:rPr>
          <w:rFonts w:asciiTheme="minorHAnsi" w:hAnsiTheme="minorHAnsi" w:cstheme="minorHAnsi"/>
          <w:color w:val="595959" w:themeColor="text1" w:themeTint="A6"/>
          <w:szCs w:val="20"/>
          <w:highlight w:val="yellow"/>
        </w:rPr>
      </w:pPr>
    </w:p>
    <w:p w14:paraId="1B0EC209" w14:textId="77777777" w:rsidR="00B817C4" w:rsidRPr="00584565" w:rsidRDefault="00B817C4" w:rsidP="00584565">
      <w:pPr>
        <w:rPr>
          <w:rFonts w:asciiTheme="minorHAnsi" w:hAnsiTheme="minorHAnsi" w:cstheme="minorHAnsi"/>
          <w:b/>
          <w:color w:val="595959" w:themeColor="text1" w:themeTint="A6"/>
          <w:sz w:val="22"/>
        </w:rPr>
      </w:pPr>
      <w:r w:rsidRPr="00584565">
        <w:rPr>
          <w:rFonts w:asciiTheme="minorHAnsi" w:hAnsiTheme="minorHAnsi" w:cstheme="minorHAnsi"/>
          <w:b/>
          <w:color w:val="595959" w:themeColor="text1" w:themeTint="A6"/>
          <w:sz w:val="22"/>
        </w:rPr>
        <w:t>Les compétences nécessaires</w:t>
      </w:r>
    </w:p>
    <w:p w14:paraId="328B5B6F" w14:textId="77777777" w:rsidR="005654B9" w:rsidRDefault="005654B9" w:rsidP="00584565">
      <w:pPr>
        <w:rPr>
          <w:rFonts w:asciiTheme="minorHAnsi" w:hAnsiTheme="minorHAnsi" w:cstheme="minorHAnsi"/>
          <w:b/>
          <w:color w:val="595959" w:themeColor="text1" w:themeTint="A6"/>
          <w:sz w:val="22"/>
          <w:highlight w:val="yellow"/>
        </w:rPr>
      </w:pPr>
    </w:p>
    <w:p w14:paraId="482745D5" w14:textId="5A7A67A0" w:rsidR="005654B9" w:rsidRDefault="005654B9" w:rsidP="00584565">
      <w:pPr>
        <w:pStyle w:val="Paragraphedeliste"/>
        <w:numPr>
          <w:ilvl w:val="0"/>
          <w:numId w:val="15"/>
        </w:numPr>
      </w:pPr>
      <w:r>
        <w:t>Capacités rédactionnelles et de synthèse</w:t>
      </w:r>
      <w:r w:rsidRPr="008B11CB">
        <w:t>.</w:t>
      </w:r>
    </w:p>
    <w:p w14:paraId="7C81F533" w14:textId="24E648A2" w:rsidR="005654B9" w:rsidRDefault="005654B9" w:rsidP="00584565">
      <w:pPr>
        <w:pStyle w:val="Paragraphedeliste"/>
        <w:numPr>
          <w:ilvl w:val="0"/>
          <w:numId w:val="15"/>
        </w:numPr>
      </w:pPr>
      <w:r>
        <w:t>Excellentes qualités relationnelles.</w:t>
      </w:r>
    </w:p>
    <w:p w14:paraId="532BD80A" w14:textId="317D2AB8" w:rsidR="005654B9" w:rsidRDefault="005654B9" w:rsidP="00584565">
      <w:pPr>
        <w:pStyle w:val="Paragraphedeliste"/>
        <w:numPr>
          <w:ilvl w:val="0"/>
          <w:numId w:val="15"/>
        </w:numPr>
      </w:pPr>
      <w:r>
        <w:t>Sens de l’organisation, rigueur, dynamise.</w:t>
      </w:r>
    </w:p>
    <w:p w14:paraId="54DE43F4" w14:textId="29DCB3B4" w:rsidR="005654B9" w:rsidRDefault="005654B9" w:rsidP="00584565">
      <w:pPr>
        <w:pStyle w:val="Paragraphedeliste"/>
        <w:numPr>
          <w:ilvl w:val="0"/>
          <w:numId w:val="15"/>
        </w:numPr>
      </w:pPr>
      <w:r>
        <w:t>Aisance orale et rédactionnelle en français et anglais.</w:t>
      </w:r>
    </w:p>
    <w:p w14:paraId="231CAA8E" w14:textId="13B274B8" w:rsidR="005654B9" w:rsidRDefault="005654B9" w:rsidP="00584565">
      <w:pPr>
        <w:pStyle w:val="Paragraphedeliste"/>
        <w:numPr>
          <w:ilvl w:val="0"/>
          <w:numId w:val="15"/>
        </w:numPr>
      </w:pPr>
      <w:r>
        <w:t>Une connaissance des instances de financement nationales et européennes.</w:t>
      </w:r>
    </w:p>
    <w:p w14:paraId="4034727D" w14:textId="4727720F" w:rsidR="005654B9" w:rsidRPr="008B11CB" w:rsidRDefault="005654B9" w:rsidP="00584565">
      <w:pPr>
        <w:pStyle w:val="Paragraphedeliste"/>
        <w:numPr>
          <w:ilvl w:val="0"/>
          <w:numId w:val="15"/>
        </w:numPr>
      </w:pPr>
      <w:r>
        <w:t>Une expérience d</w:t>
      </w:r>
      <w:r w:rsidR="001B0104">
        <w:t>ans la recherche préclinique/</w:t>
      </w:r>
      <w:r>
        <w:t>clinique dans les maladies neurovasculaires</w:t>
      </w:r>
      <w:r w:rsidR="001B0104">
        <w:t>.</w:t>
      </w:r>
    </w:p>
    <w:p w14:paraId="7EC85C22" w14:textId="12E6D896" w:rsidR="005654B9" w:rsidRDefault="005654B9" w:rsidP="00584565">
      <w:pPr>
        <w:pStyle w:val="Paragraphedeliste"/>
        <w:numPr>
          <w:ilvl w:val="0"/>
          <w:numId w:val="15"/>
        </w:numPr>
      </w:pPr>
      <w:r>
        <w:t>Une première expérience en management de projet de recherche serait un atout.</w:t>
      </w:r>
    </w:p>
    <w:p w14:paraId="273F72E3" w14:textId="77777777" w:rsidR="005654B9" w:rsidRDefault="005654B9" w:rsidP="00584565">
      <w:pPr>
        <w:rPr>
          <w:rFonts w:asciiTheme="minorHAnsi" w:hAnsiTheme="minorHAnsi" w:cstheme="minorHAnsi"/>
          <w:b/>
          <w:color w:val="595959" w:themeColor="text1" w:themeTint="A6"/>
          <w:sz w:val="22"/>
          <w:highlight w:val="yellow"/>
        </w:rPr>
      </w:pPr>
    </w:p>
    <w:p w14:paraId="50D546EB" w14:textId="3D0F9DF3" w:rsidR="00B817C4" w:rsidRPr="005654B9" w:rsidRDefault="00B817C4" w:rsidP="00584565">
      <w:pPr>
        <w:pStyle w:val="Titre1"/>
      </w:pPr>
      <w:r w:rsidRPr="005654B9">
        <w:t>Contrat</w:t>
      </w:r>
    </w:p>
    <w:p w14:paraId="210E88CE" w14:textId="1B2B5A9B" w:rsidR="00914073" w:rsidRPr="000058F4" w:rsidRDefault="00914073" w:rsidP="00584565">
      <w:pPr>
        <w:rPr>
          <w:highlight w:val="yellow"/>
        </w:rPr>
      </w:pPr>
      <w:r w:rsidRPr="005654B9">
        <w:t xml:space="preserve">Contrat à durée </w:t>
      </w:r>
      <w:r w:rsidRPr="00584565">
        <w:t>déterminée</w:t>
      </w:r>
      <w:r w:rsidR="008C687D" w:rsidRPr="00584565">
        <w:t xml:space="preserve"> de </w:t>
      </w:r>
      <w:r w:rsidR="00E620FF" w:rsidRPr="00584565">
        <w:t>8</w:t>
      </w:r>
      <w:r w:rsidRPr="00584565">
        <w:t xml:space="preserve"> mois, à temps</w:t>
      </w:r>
      <w:r w:rsidRPr="005654B9">
        <w:t xml:space="preserve"> complet.</w:t>
      </w:r>
    </w:p>
    <w:p w14:paraId="45A2FBBC" w14:textId="46F22313" w:rsidR="00932A77" w:rsidRPr="00584565" w:rsidRDefault="00914073" w:rsidP="00584565">
      <w:r w:rsidRPr="005654B9">
        <w:t xml:space="preserve">Prise de fonctions </w:t>
      </w:r>
      <w:r w:rsidR="005654B9" w:rsidRPr="005654B9">
        <w:t xml:space="preserve">en </w:t>
      </w:r>
      <w:r w:rsidR="005654B9" w:rsidRPr="00584565">
        <w:t>octobre 2022</w:t>
      </w:r>
    </w:p>
    <w:p w14:paraId="18A03E48" w14:textId="641A8091" w:rsidR="00932A77" w:rsidRPr="00584565" w:rsidRDefault="009604A6" w:rsidP="00584565">
      <w:r w:rsidRPr="00584565">
        <w:rPr>
          <w:szCs w:val="20"/>
        </w:rPr>
        <w:t xml:space="preserve">Rémunération brute mensuelle </w:t>
      </w:r>
      <w:r w:rsidR="00E620FF" w:rsidRPr="00584565">
        <w:rPr>
          <w:szCs w:val="20"/>
        </w:rPr>
        <w:t>en fonction des candidatures</w:t>
      </w:r>
    </w:p>
    <w:p w14:paraId="5682019C" w14:textId="77777777" w:rsidR="00B817C4" w:rsidRPr="005654B9" w:rsidRDefault="00B817C4" w:rsidP="00584565">
      <w:pPr>
        <w:pStyle w:val="Titre1"/>
      </w:pPr>
      <w:r w:rsidRPr="005654B9">
        <w:t>Modalités de candidature</w:t>
      </w:r>
    </w:p>
    <w:p w14:paraId="54849304" w14:textId="693FB24A" w:rsidR="00B817C4" w:rsidRPr="005654B9" w:rsidRDefault="00B817C4" w:rsidP="00584565">
      <w:r w:rsidRPr="005654B9">
        <w:t xml:space="preserve">Les candidats pourront déposer leur dossier </w:t>
      </w:r>
      <w:r w:rsidRPr="00584565">
        <w:t xml:space="preserve">par mail à </w:t>
      </w:r>
      <w:r w:rsidR="005654B9" w:rsidRPr="00584565">
        <w:t>blaizot@cyceron.fr</w:t>
      </w:r>
      <w:r w:rsidRPr="00584565">
        <w:rPr>
          <w:b/>
        </w:rPr>
        <w:t xml:space="preserve"> avant le </w:t>
      </w:r>
      <w:r w:rsidR="00E620FF" w:rsidRPr="00584565">
        <w:rPr>
          <w:b/>
        </w:rPr>
        <w:t xml:space="preserve">15/10/2022 </w:t>
      </w:r>
      <w:r w:rsidRPr="005654B9">
        <w:t>comportant :</w:t>
      </w:r>
    </w:p>
    <w:p w14:paraId="7D08D605" w14:textId="77777777" w:rsidR="00B817C4" w:rsidRPr="005654B9" w:rsidRDefault="00B817C4" w:rsidP="00584565">
      <w:pPr>
        <w:pStyle w:val="Paragraphedeliste"/>
        <w:numPr>
          <w:ilvl w:val="0"/>
          <w:numId w:val="9"/>
        </w:numPr>
      </w:pPr>
      <w:r w:rsidRPr="005654B9">
        <w:t>une lettre de motivation</w:t>
      </w:r>
    </w:p>
    <w:p w14:paraId="5707684A" w14:textId="77777777" w:rsidR="00B817C4" w:rsidRPr="005654B9" w:rsidRDefault="00B817C4" w:rsidP="00584565">
      <w:pPr>
        <w:pStyle w:val="Paragraphedeliste"/>
        <w:numPr>
          <w:ilvl w:val="0"/>
          <w:numId w:val="9"/>
        </w:numPr>
      </w:pPr>
      <w:r w:rsidRPr="005654B9">
        <w:t>un curriculum vitae décrivant le parcours antérieur de formation et l’expérience du candidat</w:t>
      </w:r>
    </w:p>
    <w:p w14:paraId="5238BD11" w14:textId="77777777" w:rsidR="00B817C4" w:rsidRPr="005654B9" w:rsidRDefault="00B817C4" w:rsidP="00B817C4">
      <w:pPr>
        <w:ind w:left="3059"/>
      </w:pPr>
    </w:p>
    <w:p w14:paraId="1046CB25" w14:textId="77777777" w:rsidR="00195B8E" w:rsidRPr="00EC5676" w:rsidRDefault="00195B8E" w:rsidP="00EC5676">
      <w:pPr>
        <w:widowControl w:val="0"/>
        <w:tabs>
          <w:tab w:val="left" w:pos="1556"/>
          <w:tab w:val="left" w:pos="1557"/>
        </w:tabs>
        <w:autoSpaceDE w:val="0"/>
        <w:autoSpaceDN w:val="0"/>
        <w:spacing w:before="6" w:line="218" w:lineRule="auto"/>
        <w:ind w:right="117"/>
        <w:jc w:val="left"/>
        <w:rPr>
          <w:szCs w:val="20"/>
        </w:rPr>
      </w:pPr>
    </w:p>
    <w:p w14:paraId="10326134" w14:textId="05FF0E16" w:rsidR="00DF3024" w:rsidRPr="00EC5676" w:rsidRDefault="001A0C12" w:rsidP="00EC5676">
      <w:pPr>
        <w:rPr>
          <w:color w:val="0F243E"/>
        </w:rPr>
      </w:pPr>
      <w:r>
        <w:rPr>
          <w:rFonts w:asciiTheme="minorHAnsi" w:hAnsiTheme="minorHAnsi" w:cstheme="minorHAnsi"/>
          <w:b/>
          <w:color w:val="595959" w:themeColor="text1" w:themeTint="A6"/>
          <w:sz w:val="22"/>
        </w:rPr>
        <w:tab/>
      </w:r>
    </w:p>
    <w:p w14:paraId="77C7CEB2" w14:textId="77777777" w:rsidR="00DF3024" w:rsidRDefault="00DF3024" w:rsidP="00DF3024">
      <w:pPr>
        <w:ind w:left="3059"/>
        <w:rPr>
          <w:rFonts w:asciiTheme="minorHAnsi" w:hAnsiTheme="minorHAnsi" w:cstheme="minorHAnsi"/>
          <w:color w:val="595959" w:themeColor="text1" w:themeTint="A6"/>
          <w:szCs w:val="20"/>
        </w:rPr>
      </w:pPr>
    </w:p>
    <w:p w14:paraId="1DD0E0E4" w14:textId="0CD5EB0D" w:rsidR="00D6644B" w:rsidRPr="00D41BCF" w:rsidRDefault="00D6644B" w:rsidP="006237AB">
      <w:pPr>
        <w:pStyle w:val="Titre1"/>
        <w:ind w:left="0"/>
      </w:pPr>
    </w:p>
    <w:sectPr w:rsidR="00D6644B" w:rsidRPr="00D41BCF" w:rsidSect="006B1F4F">
      <w:footerReference w:type="default" r:id="rId8"/>
      <w:headerReference w:type="first" r:id="rId9"/>
      <w:footerReference w:type="first" r:id="rId10"/>
      <w:pgSz w:w="11906" w:h="16838" w:code="9"/>
      <w:pgMar w:top="794" w:right="1191" w:bottom="964" w:left="79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A5B8A" w14:textId="77777777" w:rsidR="005A49DF" w:rsidRDefault="005A49DF" w:rsidP="006B1F4F">
      <w:r>
        <w:separator/>
      </w:r>
    </w:p>
    <w:p w14:paraId="22066C6A" w14:textId="77777777" w:rsidR="005A49DF" w:rsidRDefault="005A49DF" w:rsidP="006B1F4F"/>
  </w:endnote>
  <w:endnote w:type="continuationSeparator" w:id="0">
    <w:p w14:paraId="3F02F97B" w14:textId="77777777" w:rsidR="005A49DF" w:rsidRDefault="005A49DF" w:rsidP="006B1F4F">
      <w:r>
        <w:continuationSeparator/>
      </w:r>
    </w:p>
    <w:p w14:paraId="7029C35D" w14:textId="77777777" w:rsidR="005A49DF" w:rsidRDefault="005A49DF" w:rsidP="006B1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4422"/>
      <w:gridCol w:w="794"/>
      <w:gridCol w:w="2381"/>
    </w:tblGrid>
    <w:tr w:rsidR="006D71EC" w:rsidRPr="004673C0" w14:paraId="36F05A4D" w14:textId="77777777" w:rsidTr="00BE72DF">
      <w:trPr>
        <w:trHeight w:val="397"/>
      </w:trPr>
      <w:tc>
        <w:tcPr>
          <w:tcW w:w="2381" w:type="dxa"/>
          <w:shd w:val="clear" w:color="auto" w:fill="auto"/>
          <w:vAlign w:val="center"/>
        </w:tcPr>
        <w:p w14:paraId="432F9169" w14:textId="77777777" w:rsidR="006D71EC" w:rsidRPr="004673C0" w:rsidRDefault="006D71EC" w:rsidP="006D71EC"/>
      </w:tc>
      <w:tc>
        <w:tcPr>
          <w:tcW w:w="4422" w:type="dxa"/>
          <w:shd w:val="clear" w:color="auto" w:fill="auto"/>
          <w:vAlign w:val="center"/>
        </w:tcPr>
        <w:p w14:paraId="12EA3CFE" w14:textId="77777777" w:rsidR="006D71EC" w:rsidRPr="004673C0" w:rsidRDefault="006D71EC" w:rsidP="006D71EC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3F329991" w14:textId="77777777" w:rsidR="006D71EC" w:rsidRPr="004673C0" w:rsidRDefault="006D71EC" w:rsidP="006D71EC"/>
      </w:tc>
      <w:tc>
        <w:tcPr>
          <w:tcW w:w="2381" w:type="dxa"/>
          <w:shd w:val="clear" w:color="auto" w:fill="auto"/>
          <w:vAlign w:val="center"/>
        </w:tcPr>
        <w:p w14:paraId="133A197C" w14:textId="77777777" w:rsidR="006D71EC" w:rsidRPr="004673C0" w:rsidRDefault="006D71EC" w:rsidP="006D71EC"/>
      </w:tc>
    </w:tr>
    <w:tr w:rsidR="006D71EC" w:rsidRPr="004673C0" w14:paraId="2C77B516" w14:textId="77777777" w:rsidTr="00BE72DF">
      <w:trPr>
        <w:trHeight w:val="454"/>
      </w:trPr>
      <w:tc>
        <w:tcPr>
          <w:tcW w:w="2381" w:type="dxa"/>
          <w:tcBorders>
            <w:right w:val="single" w:sz="2" w:space="0" w:color="auto"/>
          </w:tcBorders>
          <w:shd w:val="clear" w:color="auto" w:fill="auto"/>
          <w:vAlign w:val="bottom"/>
        </w:tcPr>
        <w:p w14:paraId="3DC514EA" w14:textId="77777777" w:rsidR="006D71EC" w:rsidRPr="00AA5527" w:rsidRDefault="006D71EC" w:rsidP="006D71EC"/>
      </w:tc>
      <w:tc>
        <w:tcPr>
          <w:tcW w:w="4422" w:type="dxa"/>
          <w:tcBorders>
            <w:left w:val="single" w:sz="2" w:space="0" w:color="auto"/>
          </w:tcBorders>
          <w:shd w:val="clear" w:color="auto" w:fill="auto"/>
          <w:vAlign w:val="center"/>
        </w:tcPr>
        <w:p w14:paraId="4CC01FC9" w14:textId="77777777" w:rsidR="006D71EC" w:rsidRPr="006D71EC" w:rsidRDefault="005A49DF" w:rsidP="006D71EC">
          <w:pPr>
            <w:pStyle w:val="Infocomposante"/>
            <w:spacing w:line="240" w:lineRule="auto"/>
            <w:rPr>
              <w:rFonts w:asciiTheme="majorHAnsi" w:hAnsiTheme="majorHAnsi"/>
              <w:spacing w:val="36"/>
            </w:rPr>
          </w:pPr>
          <w:hyperlink r:id="rId1" w:history="1">
            <w:r w:rsidR="006D71EC" w:rsidRPr="006D71EC">
              <w:rPr>
                <w:rStyle w:val="Lienhypertexte"/>
                <w:rFonts w:asciiTheme="majorHAnsi" w:hAnsiTheme="majorHAnsi"/>
                <w:spacing w:val="36"/>
                <w:sz w:val="18"/>
                <w:u w:val="none"/>
              </w:rPr>
              <w:t>WWW.UNICAEN.FR</w:t>
            </w:r>
          </w:hyperlink>
        </w:p>
      </w:tc>
      <w:tc>
        <w:tcPr>
          <w:tcW w:w="794" w:type="dxa"/>
          <w:shd w:val="clear" w:color="auto" w:fill="auto"/>
          <w:vAlign w:val="center"/>
        </w:tcPr>
        <w:p w14:paraId="01904681" w14:textId="77777777" w:rsidR="006D71EC" w:rsidRPr="004673C0" w:rsidRDefault="006D71EC" w:rsidP="006D71EC"/>
      </w:tc>
      <w:tc>
        <w:tcPr>
          <w:tcW w:w="2381" w:type="dxa"/>
          <w:shd w:val="clear" w:color="auto" w:fill="auto"/>
          <w:vAlign w:val="center"/>
        </w:tcPr>
        <w:p w14:paraId="16ED663B" w14:textId="4C08E4B4" w:rsidR="006D71EC" w:rsidRPr="004673C0" w:rsidRDefault="006D71EC" w:rsidP="006D71EC">
          <w:pPr>
            <w:ind w:left="0"/>
            <w:jc w:val="right"/>
          </w:pPr>
          <w:r w:rsidRPr="00A55B9B">
            <w:fldChar w:fldCharType="begin"/>
          </w:r>
          <w:r w:rsidRPr="00A55B9B">
            <w:instrText xml:space="preserve"> PAGE  \* Arabic  \* MERGEFORMAT </w:instrText>
          </w:r>
          <w:r w:rsidRPr="00A55B9B">
            <w:fldChar w:fldCharType="separate"/>
          </w:r>
          <w:r w:rsidR="00C85F0B" w:rsidRPr="00C85F0B">
            <w:rPr>
              <w:noProof/>
              <w:sz w:val="16"/>
            </w:rPr>
            <w:t>2</w:t>
          </w:r>
          <w:r w:rsidRPr="00A55B9B">
            <w:fldChar w:fldCharType="end"/>
          </w:r>
          <w:r w:rsidRPr="00A55B9B">
            <w:t xml:space="preserve"> / </w:t>
          </w:r>
          <w:r w:rsidR="00BC7428">
            <w:rPr>
              <w:noProof/>
              <w:sz w:val="16"/>
            </w:rPr>
            <w:fldChar w:fldCharType="begin"/>
          </w:r>
          <w:r w:rsidR="00BC7428">
            <w:rPr>
              <w:noProof/>
              <w:sz w:val="16"/>
            </w:rPr>
            <w:instrText xml:space="preserve"> NUMPAGES  \* Arabic  \* MERGEFORMAT </w:instrText>
          </w:r>
          <w:r w:rsidR="00BC7428">
            <w:rPr>
              <w:noProof/>
              <w:sz w:val="16"/>
            </w:rPr>
            <w:fldChar w:fldCharType="separate"/>
          </w:r>
          <w:r w:rsidR="00C85F0B">
            <w:rPr>
              <w:noProof/>
              <w:sz w:val="16"/>
            </w:rPr>
            <w:t>2</w:t>
          </w:r>
          <w:r w:rsidR="00BC7428">
            <w:rPr>
              <w:noProof/>
              <w:sz w:val="16"/>
            </w:rPr>
            <w:fldChar w:fldCharType="end"/>
          </w:r>
        </w:p>
      </w:tc>
    </w:tr>
  </w:tbl>
  <w:p w14:paraId="076ACF32" w14:textId="77777777" w:rsidR="006D71EC" w:rsidRPr="00E57AA5" w:rsidRDefault="006D71EC" w:rsidP="006D71EC">
    <w:pPr>
      <w:ind w:left="0"/>
      <w:rPr>
        <w:sz w:val="2"/>
      </w:rPr>
    </w:pPr>
  </w:p>
  <w:p w14:paraId="279B63DB" w14:textId="77777777" w:rsidR="00E57AA5" w:rsidRPr="006D71EC" w:rsidRDefault="00E57AA5" w:rsidP="006D71EC">
    <w:pPr>
      <w:pStyle w:val="Pieddepag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4422"/>
      <w:gridCol w:w="794"/>
      <w:gridCol w:w="2381"/>
    </w:tblGrid>
    <w:tr w:rsidR="00725B51" w:rsidRPr="004673C0" w14:paraId="3705F332" w14:textId="77777777" w:rsidTr="009562EE">
      <w:trPr>
        <w:trHeight w:val="397"/>
      </w:trPr>
      <w:tc>
        <w:tcPr>
          <w:tcW w:w="2381" w:type="dxa"/>
          <w:shd w:val="clear" w:color="auto" w:fill="auto"/>
          <w:vAlign w:val="center"/>
        </w:tcPr>
        <w:p w14:paraId="6B155646" w14:textId="77777777" w:rsidR="00725B51" w:rsidRPr="004673C0" w:rsidRDefault="00725B51" w:rsidP="006B1F4F"/>
      </w:tc>
      <w:tc>
        <w:tcPr>
          <w:tcW w:w="4422" w:type="dxa"/>
          <w:shd w:val="clear" w:color="auto" w:fill="auto"/>
          <w:vAlign w:val="center"/>
        </w:tcPr>
        <w:p w14:paraId="2C9BAB26" w14:textId="77777777" w:rsidR="00725B51" w:rsidRPr="004673C0" w:rsidRDefault="00725B51" w:rsidP="006B1F4F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6B01A40C" w14:textId="77777777" w:rsidR="00725B51" w:rsidRPr="004673C0" w:rsidRDefault="00725B51" w:rsidP="006B1F4F"/>
      </w:tc>
      <w:tc>
        <w:tcPr>
          <w:tcW w:w="2381" w:type="dxa"/>
          <w:shd w:val="clear" w:color="auto" w:fill="auto"/>
          <w:vAlign w:val="center"/>
        </w:tcPr>
        <w:p w14:paraId="38FF58FF" w14:textId="77777777" w:rsidR="00725B51" w:rsidRPr="004673C0" w:rsidRDefault="00725B51" w:rsidP="006B1F4F"/>
      </w:tc>
    </w:tr>
    <w:tr w:rsidR="00725B51" w:rsidRPr="004673C0" w14:paraId="15EB966A" w14:textId="77777777" w:rsidTr="00A55B9B">
      <w:trPr>
        <w:trHeight w:val="454"/>
      </w:trPr>
      <w:tc>
        <w:tcPr>
          <w:tcW w:w="2381" w:type="dxa"/>
          <w:tcBorders>
            <w:right w:val="single" w:sz="2" w:space="0" w:color="auto"/>
          </w:tcBorders>
          <w:shd w:val="clear" w:color="auto" w:fill="auto"/>
          <w:vAlign w:val="bottom"/>
        </w:tcPr>
        <w:p w14:paraId="7A4FA6B8" w14:textId="77777777" w:rsidR="00725B51" w:rsidRPr="00AA5527" w:rsidRDefault="00725B51" w:rsidP="006B1F4F"/>
      </w:tc>
      <w:tc>
        <w:tcPr>
          <w:tcW w:w="4422" w:type="dxa"/>
          <w:tcBorders>
            <w:left w:val="single" w:sz="2" w:space="0" w:color="auto"/>
          </w:tcBorders>
          <w:shd w:val="clear" w:color="auto" w:fill="auto"/>
          <w:vAlign w:val="center"/>
        </w:tcPr>
        <w:p w14:paraId="5CBBCDB7" w14:textId="77777777" w:rsidR="00725B51" w:rsidRPr="006D71EC" w:rsidRDefault="005A49DF" w:rsidP="006D71EC">
          <w:pPr>
            <w:pStyle w:val="Infocomposante"/>
            <w:spacing w:line="240" w:lineRule="auto"/>
            <w:rPr>
              <w:rFonts w:asciiTheme="majorHAnsi" w:hAnsiTheme="majorHAnsi"/>
              <w:spacing w:val="36"/>
            </w:rPr>
          </w:pPr>
          <w:hyperlink r:id="rId1" w:history="1">
            <w:r w:rsidR="006D71EC" w:rsidRPr="006D71EC">
              <w:rPr>
                <w:rStyle w:val="Lienhypertexte"/>
                <w:rFonts w:asciiTheme="majorHAnsi" w:hAnsiTheme="majorHAnsi"/>
                <w:spacing w:val="36"/>
                <w:sz w:val="18"/>
                <w:u w:val="none"/>
              </w:rPr>
              <w:t>WWW.UNICAEN.FR</w:t>
            </w:r>
          </w:hyperlink>
        </w:p>
      </w:tc>
      <w:tc>
        <w:tcPr>
          <w:tcW w:w="794" w:type="dxa"/>
          <w:shd w:val="clear" w:color="auto" w:fill="auto"/>
          <w:vAlign w:val="center"/>
        </w:tcPr>
        <w:p w14:paraId="2BCFBC79" w14:textId="77777777" w:rsidR="00725B51" w:rsidRPr="004673C0" w:rsidRDefault="00725B51" w:rsidP="006B1F4F"/>
      </w:tc>
      <w:tc>
        <w:tcPr>
          <w:tcW w:w="2381" w:type="dxa"/>
          <w:shd w:val="clear" w:color="auto" w:fill="auto"/>
          <w:vAlign w:val="center"/>
        </w:tcPr>
        <w:p w14:paraId="5B7E4360" w14:textId="1F88F4F6" w:rsidR="00725B51" w:rsidRPr="004673C0" w:rsidRDefault="00A55B9B" w:rsidP="00A55B9B">
          <w:pPr>
            <w:ind w:left="0"/>
            <w:jc w:val="right"/>
          </w:pPr>
          <w:r w:rsidRPr="00A55B9B">
            <w:fldChar w:fldCharType="begin"/>
          </w:r>
          <w:r w:rsidRPr="00A55B9B">
            <w:instrText xml:space="preserve"> PAGE  \* Arabic  \* MERGEFORMAT </w:instrText>
          </w:r>
          <w:r w:rsidRPr="00A55B9B">
            <w:fldChar w:fldCharType="separate"/>
          </w:r>
          <w:r w:rsidR="00C85F0B" w:rsidRPr="00C85F0B">
            <w:rPr>
              <w:noProof/>
              <w:sz w:val="16"/>
            </w:rPr>
            <w:t>1</w:t>
          </w:r>
          <w:r w:rsidRPr="00A55B9B">
            <w:fldChar w:fldCharType="end"/>
          </w:r>
          <w:r w:rsidRPr="00A55B9B">
            <w:t xml:space="preserve"> / </w:t>
          </w:r>
          <w:r w:rsidR="00BC7428">
            <w:rPr>
              <w:noProof/>
              <w:sz w:val="16"/>
            </w:rPr>
            <w:fldChar w:fldCharType="begin"/>
          </w:r>
          <w:r w:rsidR="00BC7428">
            <w:rPr>
              <w:noProof/>
              <w:sz w:val="16"/>
            </w:rPr>
            <w:instrText xml:space="preserve"> NUMPAGES  \* Arabic  \* MERGEFORMAT </w:instrText>
          </w:r>
          <w:r w:rsidR="00BC7428">
            <w:rPr>
              <w:noProof/>
              <w:sz w:val="16"/>
            </w:rPr>
            <w:fldChar w:fldCharType="separate"/>
          </w:r>
          <w:r w:rsidR="00C85F0B">
            <w:rPr>
              <w:noProof/>
              <w:sz w:val="16"/>
            </w:rPr>
            <w:t>2</w:t>
          </w:r>
          <w:r w:rsidR="00BC7428">
            <w:rPr>
              <w:noProof/>
              <w:sz w:val="16"/>
            </w:rPr>
            <w:fldChar w:fldCharType="end"/>
          </w:r>
        </w:p>
      </w:tc>
    </w:tr>
  </w:tbl>
  <w:p w14:paraId="09F62080" w14:textId="77777777" w:rsidR="006673CF" w:rsidRPr="00E57AA5" w:rsidRDefault="006673CF" w:rsidP="00A55B9B">
    <w:pPr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C40F5" w14:textId="77777777" w:rsidR="005A49DF" w:rsidRDefault="005A49DF" w:rsidP="006B1F4F">
      <w:r>
        <w:separator/>
      </w:r>
    </w:p>
    <w:p w14:paraId="4AD4D065" w14:textId="77777777" w:rsidR="005A49DF" w:rsidRDefault="005A49DF" w:rsidP="006B1F4F"/>
  </w:footnote>
  <w:footnote w:type="continuationSeparator" w:id="0">
    <w:p w14:paraId="289D8320" w14:textId="77777777" w:rsidR="005A49DF" w:rsidRDefault="005A49DF" w:rsidP="006B1F4F">
      <w:r>
        <w:continuationSeparator/>
      </w:r>
    </w:p>
    <w:p w14:paraId="3DBC2E9A" w14:textId="77777777" w:rsidR="005A49DF" w:rsidRDefault="005A49DF" w:rsidP="006B1F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3175"/>
      <w:gridCol w:w="1191"/>
      <w:gridCol w:w="3175"/>
    </w:tblGrid>
    <w:tr w:rsidR="006B1F4F" w:rsidRPr="004673C0" w14:paraId="6FC26F95" w14:textId="77777777" w:rsidTr="00BE72DF">
      <w:trPr>
        <w:trHeight w:val="397"/>
      </w:trPr>
      <w:tc>
        <w:tcPr>
          <w:tcW w:w="2381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6C9C4DC9" w14:textId="23A98D91" w:rsidR="006B1F4F" w:rsidRPr="006B1F4F" w:rsidRDefault="006B1F4F" w:rsidP="006B1F4F">
          <w:pPr>
            <w:ind w:left="105"/>
          </w:pPr>
          <w:r w:rsidRPr="006B1F4F">
            <w:rPr>
              <w:noProof/>
            </w:rPr>
            <w:drawing>
              <wp:inline distT="0" distB="0" distL="0" distR="0" wp14:anchorId="3714D163" wp14:editId="34B1820E">
                <wp:extent cx="1009650" cy="400050"/>
                <wp:effectExtent l="0" t="0" r="0" b="0"/>
                <wp:docPr id="1" name="Image 1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436108AD" w14:textId="77777777" w:rsidR="006B1F4F" w:rsidRPr="006B1F4F" w:rsidRDefault="006B1F4F" w:rsidP="006B1F4F">
          <w:pPr>
            <w:pStyle w:val="UNICAEN"/>
            <w:rPr>
              <w:rFonts w:asciiTheme="majorHAnsi" w:hAnsiTheme="majorHAnsi"/>
              <w:spacing w:val="18"/>
            </w:rPr>
          </w:pPr>
          <w:r w:rsidRPr="006B1F4F">
            <w:rPr>
              <w:rFonts w:asciiTheme="majorHAnsi" w:hAnsiTheme="majorHAnsi"/>
              <w:spacing w:val="18"/>
            </w:rPr>
            <w:t>UniversitÉ de Caen · Normandie</w:t>
          </w:r>
        </w:p>
      </w:tc>
      <w:tc>
        <w:tcPr>
          <w:tcW w:w="1191" w:type="dxa"/>
          <w:vMerge w:val="restart"/>
          <w:shd w:val="clear" w:color="auto" w:fill="auto"/>
          <w:vAlign w:val="center"/>
        </w:tcPr>
        <w:p w14:paraId="7C969F40" w14:textId="77777777" w:rsidR="006B1F4F" w:rsidRPr="004673C0" w:rsidRDefault="006B1F4F" w:rsidP="006B1F4F"/>
      </w:tc>
      <w:tc>
        <w:tcPr>
          <w:tcW w:w="3175" w:type="dxa"/>
          <w:shd w:val="clear" w:color="auto" w:fill="auto"/>
          <w:vAlign w:val="center"/>
        </w:tcPr>
        <w:p w14:paraId="39684240" w14:textId="5F3C6123" w:rsidR="006B1F4F" w:rsidRPr="004673C0" w:rsidRDefault="006B1F4F" w:rsidP="006B1F4F">
          <w:pPr>
            <w:pStyle w:val="LieuDate"/>
          </w:pPr>
        </w:p>
      </w:tc>
    </w:tr>
    <w:tr w:rsidR="006B1F4F" w:rsidRPr="004673C0" w14:paraId="3A304C17" w14:textId="77777777" w:rsidTr="00BE72DF">
      <w:trPr>
        <w:trHeight w:val="397"/>
      </w:trPr>
      <w:tc>
        <w:tcPr>
          <w:tcW w:w="2381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113F9B45" w14:textId="77777777" w:rsidR="006B1F4F" w:rsidRPr="006B1F4F" w:rsidRDefault="006B1F4F" w:rsidP="006B1F4F">
          <w:pPr>
            <w:ind w:left="105"/>
          </w:pPr>
        </w:p>
      </w:tc>
      <w:tc>
        <w:tcPr>
          <w:tcW w:w="3175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14:paraId="50346E85" w14:textId="77777777" w:rsidR="006B1F4F" w:rsidRPr="004673C0" w:rsidRDefault="006B1F4F" w:rsidP="006B1F4F">
          <w:pPr>
            <w:pStyle w:val="Composante"/>
          </w:pPr>
          <w:r>
            <w:t>Direction des ressources humaines</w:t>
          </w:r>
        </w:p>
      </w:tc>
      <w:tc>
        <w:tcPr>
          <w:tcW w:w="1191" w:type="dxa"/>
          <w:vMerge/>
          <w:shd w:val="clear" w:color="auto" w:fill="auto"/>
          <w:vAlign w:val="center"/>
        </w:tcPr>
        <w:p w14:paraId="0680D6F6" w14:textId="77777777" w:rsidR="006B1F4F" w:rsidRPr="004673C0" w:rsidRDefault="006B1F4F" w:rsidP="006B1F4F"/>
      </w:tc>
      <w:tc>
        <w:tcPr>
          <w:tcW w:w="3175" w:type="dxa"/>
          <w:shd w:val="clear" w:color="auto" w:fill="auto"/>
          <w:vAlign w:val="center"/>
        </w:tcPr>
        <w:p w14:paraId="17C34B66" w14:textId="2A6764B1" w:rsidR="006B1F4F" w:rsidRPr="004673C0" w:rsidRDefault="00751820" w:rsidP="006B1F4F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C91B15" wp14:editId="0F7CAA9E">
                <wp:simplePos x="0" y="0"/>
                <wp:positionH relativeFrom="column">
                  <wp:posOffset>557530</wp:posOffset>
                </wp:positionH>
                <wp:positionV relativeFrom="paragraph">
                  <wp:posOffset>-363220</wp:posOffset>
                </wp:positionV>
                <wp:extent cx="1711325" cy="558165"/>
                <wp:effectExtent l="0" t="0" r="3175" b="0"/>
                <wp:wrapNone/>
                <wp:docPr id="2" name="Image 2" descr="C:\Users\levard\AppData\Local\Microsoft\Windows\INetCache\Content.Word\BBAC-BLEU-H-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evard\AppData\Local\Microsoft\Windows\INetCache\Content.Word\BBAC-BLEU-H-H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32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B1F4F" w:rsidRPr="004673C0" w14:paraId="2672B43C" w14:textId="77777777" w:rsidTr="00BE72DF">
      <w:trPr>
        <w:trHeight w:val="397"/>
      </w:trPr>
      <w:tc>
        <w:tcPr>
          <w:tcW w:w="2381" w:type="dxa"/>
          <w:shd w:val="clear" w:color="auto" w:fill="auto"/>
          <w:vAlign w:val="center"/>
        </w:tcPr>
        <w:p w14:paraId="69E3E57F" w14:textId="77777777" w:rsidR="006B1F4F" w:rsidRPr="006B1F4F" w:rsidRDefault="006B1F4F" w:rsidP="006B1F4F">
          <w:pPr>
            <w:ind w:left="105"/>
          </w:pPr>
        </w:p>
      </w:tc>
      <w:tc>
        <w:tcPr>
          <w:tcW w:w="3175" w:type="dxa"/>
          <w:shd w:val="clear" w:color="auto" w:fill="auto"/>
          <w:vAlign w:val="center"/>
        </w:tcPr>
        <w:p w14:paraId="66E81C7D" w14:textId="77777777" w:rsidR="006B1F4F" w:rsidRPr="004673C0" w:rsidRDefault="006B1F4F" w:rsidP="006B1F4F"/>
      </w:tc>
      <w:tc>
        <w:tcPr>
          <w:tcW w:w="1191" w:type="dxa"/>
          <w:vMerge/>
          <w:shd w:val="clear" w:color="auto" w:fill="auto"/>
          <w:vAlign w:val="center"/>
        </w:tcPr>
        <w:p w14:paraId="7199E211" w14:textId="77777777" w:rsidR="006B1F4F" w:rsidRPr="004673C0" w:rsidRDefault="006B1F4F" w:rsidP="006B1F4F"/>
      </w:tc>
      <w:tc>
        <w:tcPr>
          <w:tcW w:w="3175" w:type="dxa"/>
          <w:shd w:val="clear" w:color="auto" w:fill="auto"/>
          <w:vAlign w:val="center"/>
        </w:tcPr>
        <w:p w14:paraId="37828D47" w14:textId="2794B46D" w:rsidR="006B1F4F" w:rsidRPr="004673C0" w:rsidRDefault="006B1F4F" w:rsidP="006B1F4F"/>
      </w:tc>
    </w:tr>
  </w:tbl>
  <w:p w14:paraId="19793AAA" w14:textId="3648703A" w:rsidR="006B1F4F" w:rsidRDefault="006B1F4F" w:rsidP="006B1F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22C33"/>
    <w:multiLevelType w:val="hybridMultilevel"/>
    <w:tmpl w:val="9A66AA74"/>
    <w:lvl w:ilvl="0" w:tplc="040C000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</w:abstractNum>
  <w:abstractNum w:abstractNumId="1" w15:restartNumberingAfterBreak="0">
    <w:nsid w:val="164C1A93"/>
    <w:multiLevelType w:val="hybridMultilevel"/>
    <w:tmpl w:val="4D02D456"/>
    <w:lvl w:ilvl="0" w:tplc="299C9944">
      <w:numFmt w:val="bullet"/>
      <w:pStyle w:val="Paragraphedeliste"/>
      <w:lvlText w:val="-"/>
      <w:lvlJc w:val="left"/>
      <w:pPr>
        <w:ind w:left="2628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B7916"/>
    <w:multiLevelType w:val="hybridMultilevel"/>
    <w:tmpl w:val="4BC4F0E4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80606FD"/>
    <w:multiLevelType w:val="multilevel"/>
    <w:tmpl w:val="AC6E9EA4"/>
    <w:styleLink w:val="Liste41"/>
    <w:lvl w:ilvl="0">
      <w:numFmt w:val="bullet"/>
      <w:lvlText w:val="-"/>
      <w:lvlJc w:val="left"/>
      <w:pPr>
        <w:tabs>
          <w:tab w:val="num" w:pos="163"/>
        </w:tabs>
        <w:ind w:left="163" w:hanging="163"/>
      </w:pPr>
      <w:rPr>
        <w:rFonts w:ascii="Helvetica Neue" w:eastAsia="Helvetica Neue" w:hAnsi="Helvetica Neue" w:cs="Helvetica Neue"/>
        <w:position w:val="0"/>
        <w:sz w:val="20"/>
        <w:szCs w:val="20"/>
        <w:rtl w:val="0"/>
      </w:rPr>
    </w:lvl>
    <w:lvl w:ilvl="1">
      <w:start w:val="1"/>
      <w:numFmt w:val="bullet"/>
      <w:lvlText w:val="-"/>
      <w:lvlJc w:val="left"/>
      <w:pPr>
        <w:tabs>
          <w:tab w:val="num" w:pos="387"/>
        </w:tabs>
        <w:ind w:left="3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2">
      <w:start w:val="1"/>
      <w:numFmt w:val="bullet"/>
      <w:lvlText w:val="-"/>
      <w:lvlJc w:val="left"/>
      <w:pPr>
        <w:tabs>
          <w:tab w:val="num" w:pos="627"/>
        </w:tabs>
        <w:ind w:left="6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3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4">
      <w:start w:val="1"/>
      <w:numFmt w:val="bullet"/>
      <w:lvlText w:val="-"/>
      <w:lvlJc w:val="left"/>
      <w:pPr>
        <w:tabs>
          <w:tab w:val="num" w:pos="1107"/>
        </w:tabs>
        <w:ind w:left="110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5">
      <w:start w:val="1"/>
      <w:numFmt w:val="bullet"/>
      <w:lvlText w:val="-"/>
      <w:lvlJc w:val="left"/>
      <w:pPr>
        <w:tabs>
          <w:tab w:val="num" w:pos="1347"/>
        </w:tabs>
        <w:ind w:left="134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6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7">
      <w:start w:val="1"/>
      <w:numFmt w:val="bullet"/>
      <w:lvlText w:val="-"/>
      <w:lvlJc w:val="left"/>
      <w:pPr>
        <w:tabs>
          <w:tab w:val="num" w:pos="1827"/>
        </w:tabs>
        <w:ind w:left="18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8">
      <w:start w:val="1"/>
      <w:numFmt w:val="bullet"/>
      <w:lvlText w:val="-"/>
      <w:lvlJc w:val="left"/>
      <w:pPr>
        <w:tabs>
          <w:tab w:val="num" w:pos="2067"/>
        </w:tabs>
        <w:ind w:left="20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</w:abstractNum>
  <w:abstractNum w:abstractNumId="4" w15:restartNumberingAfterBreak="0">
    <w:nsid w:val="39843DFC"/>
    <w:multiLevelType w:val="multilevel"/>
    <w:tmpl w:val="59602E8C"/>
    <w:styleLink w:val="Liste21"/>
    <w:lvl w:ilvl="0">
      <w:numFmt w:val="bullet"/>
      <w:lvlText w:val="-"/>
      <w:lvlJc w:val="left"/>
      <w:pPr>
        <w:tabs>
          <w:tab w:val="num" w:pos="147"/>
        </w:tabs>
        <w:ind w:left="147" w:hanging="147"/>
      </w:pPr>
      <w:rPr>
        <w:rFonts w:ascii="Helvetica" w:eastAsia="Helvetica" w:hAnsi="Helvetica" w:cs="Helvetica"/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387"/>
        </w:tabs>
        <w:ind w:left="38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627"/>
        </w:tabs>
        <w:ind w:left="62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1107"/>
        </w:tabs>
        <w:ind w:left="110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347"/>
        </w:tabs>
        <w:ind w:left="134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827"/>
        </w:tabs>
        <w:ind w:left="182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2067"/>
        </w:tabs>
        <w:ind w:left="2067" w:hanging="147"/>
      </w:pPr>
      <w:rPr>
        <w:rFonts w:ascii="Helvetica Neue" w:eastAsia="Helvetica Neue" w:hAnsi="Helvetica Neue" w:cs="Helvetica Neue"/>
        <w:position w:val="0"/>
        <w:sz w:val="18"/>
        <w:szCs w:val="18"/>
      </w:rPr>
    </w:lvl>
  </w:abstractNum>
  <w:abstractNum w:abstractNumId="5" w15:restartNumberingAfterBreak="0">
    <w:nsid w:val="47234EC7"/>
    <w:multiLevelType w:val="hybridMultilevel"/>
    <w:tmpl w:val="FC143F5E"/>
    <w:lvl w:ilvl="0" w:tplc="4A1EF38A">
      <w:start w:val="1"/>
      <w:numFmt w:val="bullet"/>
      <w:pStyle w:val="Tiret"/>
      <w:lvlText w:val=""/>
      <w:lvlJc w:val="left"/>
      <w:pPr>
        <w:ind w:left="34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21" w:hanging="360"/>
      </w:pPr>
      <w:rPr>
        <w:rFonts w:ascii="Wingdings" w:hAnsi="Wingdings" w:hint="default"/>
      </w:rPr>
    </w:lvl>
  </w:abstractNum>
  <w:abstractNum w:abstractNumId="6" w15:restartNumberingAfterBreak="0">
    <w:nsid w:val="528C1347"/>
    <w:multiLevelType w:val="hybridMultilevel"/>
    <w:tmpl w:val="39DE54EE"/>
    <w:lvl w:ilvl="0" w:tplc="040C000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</w:abstractNum>
  <w:abstractNum w:abstractNumId="7" w15:restartNumberingAfterBreak="0">
    <w:nsid w:val="56E83E01"/>
    <w:multiLevelType w:val="hybridMultilevel"/>
    <w:tmpl w:val="EC9225CE"/>
    <w:lvl w:ilvl="0" w:tplc="53205748">
      <w:start w:val="4"/>
      <w:numFmt w:val="bullet"/>
      <w:lvlText w:val="-"/>
      <w:lvlJc w:val="left"/>
      <w:pPr>
        <w:ind w:left="2741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</w:abstractNum>
  <w:abstractNum w:abstractNumId="8" w15:restartNumberingAfterBreak="0">
    <w:nsid w:val="57BD4907"/>
    <w:multiLevelType w:val="multilevel"/>
    <w:tmpl w:val="8B269504"/>
    <w:styleLink w:val="List0"/>
    <w:lvl w:ilvl="0">
      <w:numFmt w:val="bullet"/>
      <w:lvlText w:val="-"/>
      <w:lvlJc w:val="left"/>
      <w:pPr>
        <w:tabs>
          <w:tab w:val="num" w:pos="163"/>
        </w:tabs>
        <w:ind w:left="163" w:hanging="163"/>
      </w:pPr>
      <w:rPr>
        <w:rFonts w:ascii="Helvetica Neue" w:eastAsia="Helvetica Neue" w:hAnsi="Helvetica Neue" w:cs="Helvetica Neue"/>
        <w:position w:val="0"/>
        <w:sz w:val="20"/>
        <w:szCs w:val="20"/>
        <w:rtl w:val="0"/>
      </w:rPr>
    </w:lvl>
    <w:lvl w:ilvl="1">
      <w:start w:val="1"/>
      <w:numFmt w:val="bullet"/>
      <w:lvlText w:val="-"/>
      <w:lvlJc w:val="left"/>
      <w:pPr>
        <w:tabs>
          <w:tab w:val="num" w:pos="387"/>
        </w:tabs>
        <w:ind w:left="3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2">
      <w:start w:val="1"/>
      <w:numFmt w:val="bullet"/>
      <w:lvlText w:val="-"/>
      <w:lvlJc w:val="left"/>
      <w:pPr>
        <w:tabs>
          <w:tab w:val="num" w:pos="627"/>
        </w:tabs>
        <w:ind w:left="6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3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4">
      <w:start w:val="1"/>
      <w:numFmt w:val="bullet"/>
      <w:lvlText w:val="-"/>
      <w:lvlJc w:val="left"/>
      <w:pPr>
        <w:tabs>
          <w:tab w:val="num" w:pos="1107"/>
        </w:tabs>
        <w:ind w:left="110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5">
      <w:start w:val="1"/>
      <w:numFmt w:val="bullet"/>
      <w:lvlText w:val="-"/>
      <w:lvlJc w:val="left"/>
      <w:pPr>
        <w:tabs>
          <w:tab w:val="num" w:pos="1347"/>
        </w:tabs>
        <w:ind w:left="134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6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7">
      <w:start w:val="1"/>
      <w:numFmt w:val="bullet"/>
      <w:lvlText w:val="-"/>
      <w:lvlJc w:val="left"/>
      <w:pPr>
        <w:tabs>
          <w:tab w:val="num" w:pos="1827"/>
        </w:tabs>
        <w:ind w:left="18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8">
      <w:start w:val="1"/>
      <w:numFmt w:val="bullet"/>
      <w:lvlText w:val="-"/>
      <w:lvlJc w:val="left"/>
      <w:pPr>
        <w:tabs>
          <w:tab w:val="num" w:pos="2067"/>
        </w:tabs>
        <w:ind w:left="20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</w:abstractNum>
  <w:abstractNum w:abstractNumId="9" w15:restartNumberingAfterBreak="0">
    <w:nsid w:val="649E4CB4"/>
    <w:multiLevelType w:val="hybridMultilevel"/>
    <w:tmpl w:val="4CC48790"/>
    <w:lvl w:ilvl="0" w:tplc="040C000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</w:abstractNum>
  <w:abstractNum w:abstractNumId="10" w15:restartNumberingAfterBreak="0">
    <w:nsid w:val="7278402E"/>
    <w:multiLevelType w:val="hybridMultilevel"/>
    <w:tmpl w:val="906E307A"/>
    <w:lvl w:ilvl="0" w:tplc="1A3CAEA6">
      <w:start w:val="1"/>
      <w:numFmt w:val="bullet"/>
      <w:pStyle w:val="Puce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11" w15:restartNumberingAfterBreak="0">
    <w:nsid w:val="75020D16"/>
    <w:multiLevelType w:val="multilevel"/>
    <w:tmpl w:val="6888BBB8"/>
    <w:styleLink w:val="Liste31"/>
    <w:lvl w:ilvl="0">
      <w:numFmt w:val="bullet"/>
      <w:lvlText w:val="-"/>
      <w:lvlJc w:val="left"/>
      <w:pPr>
        <w:tabs>
          <w:tab w:val="num" w:pos="163"/>
        </w:tabs>
        <w:ind w:left="163" w:hanging="163"/>
      </w:pPr>
      <w:rPr>
        <w:rFonts w:ascii="Helvetica Neue" w:eastAsia="Helvetica Neue" w:hAnsi="Helvetica Neue" w:cs="Helvetica Neue"/>
        <w:position w:val="0"/>
        <w:sz w:val="20"/>
        <w:szCs w:val="20"/>
        <w:rtl w:val="0"/>
      </w:rPr>
    </w:lvl>
    <w:lvl w:ilvl="1">
      <w:start w:val="1"/>
      <w:numFmt w:val="bullet"/>
      <w:lvlText w:val="-"/>
      <w:lvlJc w:val="left"/>
      <w:pPr>
        <w:tabs>
          <w:tab w:val="num" w:pos="387"/>
        </w:tabs>
        <w:ind w:left="3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2">
      <w:start w:val="1"/>
      <w:numFmt w:val="bullet"/>
      <w:lvlText w:val="-"/>
      <w:lvlJc w:val="left"/>
      <w:pPr>
        <w:tabs>
          <w:tab w:val="num" w:pos="627"/>
        </w:tabs>
        <w:ind w:left="6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3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4">
      <w:start w:val="1"/>
      <w:numFmt w:val="bullet"/>
      <w:lvlText w:val="-"/>
      <w:lvlJc w:val="left"/>
      <w:pPr>
        <w:tabs>
          <w:tab w:val="num" w:pos="1107"/>
        </w:tabs>
        <w:ind w:left="110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5">
      <w:start w:val="1"/>
      <w:numFmt w:val="bullet"/>
      <w:lvlText w:val="-"/>
      <w:lvlJc w:val="left"/>
      <w:pPr>
        <w:tabs>
          <w:tab w:val="num" w:pos="1347"/>
        </w:tabs>
        <w:ind w:left="134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6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7">
      <w:start w:val="1"/>
      <w:numFmt w:val="bullet"/>
      <w:lvlText w:val="-"/>
      <w:lvlJc w:val="left"/>
      <w:pPr>
        <w:tabs>
          <w:tab w:val="num" w:pos="1827"/>
        </w:tabs>
        <w:ind w:left="18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8">
      <w:start w:val="1"/>
      <w:numFmt w:val="bullet"/>
      <w:lvlText w:val="-"/>
      <w:lvlJc w:val="left"/>
      <w:pPr>
        <w:tabs>
          <w:tab w:val="num" w:pos="2067"/>
        </w:tabs>
        <w:ind w:left="20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</w:abstractNum>
  <w:abstractNum w:abstractNumId="12" w15:restartNumberingAfterBreak="0">
    <w:nsid w:val="773B600B"/>
    <w:multiLevelType w:val="hybridMultilevel"/>
    <w:tmpl w:val="6C4E44EA"/>
    <w:lvl w:ilvl="0" w:tplc="EB3AC5CA">
      <w:numFmt w:val="bullet"/>
      <w:lvlText w:val="-"/>
      <w:lvlJc w:val="left"/>
      <w:pPr>
        <w:ind w:left="2741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</w:abstractNum>
  <w:abstractNum w:abstractNumId="13" w15:restartNumberingAfterBreak="0">
    <w:nsid w:val="7C2B4977"/>
    <w:multiLevelType w:val="hybridMultilevel"/>
    <w:tmpl w:val="AF2238D0"/>
    <w:lvl w:ilvl="0" w:tplc="C5DAFA2A">
      <w:start w:val="4"/>
      <w:numFmt w:val="bullet"/>
      <w:lvlText w:val="-"/>
      <w:lvlJc w:val="left"/>
      <w:pPr>
        <w:ind w:left="2741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</w:abstractNum>
  <w:abstractNum w:abstractNumId="14" w15:restartNumberingAfterBreak="0">
    <w:nsid w:val="7F7B6D9B"/>
    <w:multiLevelType w:val="multilevel"/>
    <w:tmpl w:val="3B06D8F8"/>
    <w:styleLink w:val="List1"/>
    <w:lvl w:ilvl="0">
      <w:numFmt w:val="bullet"/>
      <w:lvlText w:val="-"/>
      <w:lvlJc w:val="left"/>
      <w:pPr>
        <w:tabs>
          <w:tab w:val="num" w:pos="163"/>
        </w:tabs>
        <w:ind w:left="163" w:hanging="163"/>
      </w:pPr>
      <w:rPr>
        <w:rFonts w:ascii="Helvetica Neue" w:eastAsia="Helvetica Neue" w:hAnsi="Helvetica Neue" w:cs="Helvetica Neue"/>
        <w:position w:val="0"/>
        <w:sz w:val="20"/>
        <w:szCs w:val="20"/>
        <w:rtl w:val="0"/>
      </w:rPr>
    </w:lvl>
    <w:lvl w:ilvl="1">
      <w:start w:val="1"/>
      <w:numFmt w:val="bullet"/>
      <w:lvlText w:val="-"/>
      <w:lvlJc w:val="left"/>
      <w:pPr>
        <w:tabs>
          <w:tab w:val="num" w:pos="387"/>
        </w:tabs>
        <w:ind w:left="3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2">
      <w:start w:val="1"/>
      <w:numFmt w:val="bullet"/>
      <w:lvlText w:val="-"/>
      <w:lvlJc w:val="left"/>
      <w:pPr>
        <w:tabs>
          <w:tab w:val="num" w:pos="627"/>
        </w:tabs>
        <w:ind w:left="6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3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4">
      <w:start w:val="1"/>
      <w:numFmt w:val="bullet"/>
      <w:lvlText w:val="-"/>
      <w:lvlJc w:val="left"/>
      <w:pPr>
        <w:tabs>
          <w:tab w:val="num" w:pos="1107"/>
        </w:tabs>
        <w:ind w:left="110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5">
      <w:start w:val="1"/>
      <w:numFmt w:val="bullet"/>
      <w:lvlText w:val="-"/>
      <w:lvlJc w:val="left"/>
      <w:pPr>
        <w:tabs>
          <w:tab w:val="num" w:pos="1347"/>
        </w:tabs>
        <w:ind w:left="134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6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7">
      <w:start w:val="1"/>
      <w:numFmt w:val="bullet"/>
      <w:lvlText w:val="-"/>
      <w:lvlJc w:val="left"/>
      <w:pPr>
        <w:tabs>
          <w:tab w:val="num" w:pos="1827"/>
        </w:tabs>
        <w:ind w:left="182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  <w:lvl w:ilvl="8">
      <w:start w:val="1"/>
      <w:numFmt w:val="bullet"/>
      <w:lvlText w:val="-"/>
      <w:lvlJc w:val="left"/>
      <w:pPr>
        <w:tabs>
          <w:tab w:val="num" w:pos="2067"/>
        </w:tabs>
        <w:ind w:left="2067" w:hanging="147"/>
      </w:pPr>
      <w:rPr>
        <w:rFonts w:ascii="Helvetica Neue" w:eastAsia="Helvetica Neue" w:hAnsi="Helvetica Neue" w:cs="Helvetica Neue"/>
        <w:position w:val="0"/>
        <w:sz w:val="18"/>
        <w:szCs w:val="18"/>
        <w:rtl w:val="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14"/>
  </w:num>
  <w:num w:numId="6">
    <w:abstractNumId w:val="4"/>
  </w:num>
  <w:num w:numId="7">
    <w:abstractNumId w:val="11"/>
  </w:num>
  <w:num w:numId="8">
    <w:abstractNumId w:val="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397"/>
  <w:drawingGridVerticalSpacing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70"/>
    <w:rsid w:val="000058F4"/>
    <w:rsid w:val="000072E1"/>
    <w:rsid w:val="0001285B"/>
    <w:rsid w:val="0001413D"/>
    <w:rsid w:val="0003738E"/>
    <w:rsid w:val="000373AE"/>
    <w:rsid w:val="00066F66"/>
    <w:rsid w:val="00074295"/>
    <w:rsid w:val="00076505"/>
    <w:rsid w:val="00093A0A"/>
    <w:rsid w:val="000B2E7E"/>
    <w:rsid w:val="000B5E2E"/>
    <w:rsid w:val="000D03F4"/>
    <w:rsid w:val="000E7ED0"/>
    <w:rsid w:val="00103857"/>
    <w:rsid w:val="0012517D"/>
    <w:rsid w:val="0013253E"/>
    <w:rsid w:val="00150A44"/>
    <w:rsid w:val="00152D24"/>
    <w:rsid w:val="0015462C"/>
    <w:rsid w:val="00165F0C"/>
    <w:rsid w:val="00174DE7"/>
    <w:rsid w:val="00192898"/>
    <w:rsid w:val="00195B8E"/>
    <w:rsid w:val="001A0C12"/>
    <w:rsid w:val="001A6382"/>
    <w:rsid w:val="001B0104"/>
    <w:rsid w:val="001D46F7"/>
    <w:rsid w:val="001E7936"/>
    <w:rsid w:val="00261EB7"/>
    <w:rsid w:val="002756FD"/>
    <w:rsid w:val="00287872"/>
    <w:rsid w:val="002B0F6D"/>
    <w:rsid w:val="002D1449"/>
    <w:rsid w:val="002D493D"/>
    <w:rsid w:val="002D5570"/>
    <w:rsid w:val="00324E6F"/>
    <w:rsid w:val="00337BA2"/>
    <w:rsid w:val="00350A3B"/>
    <w:rsid w:val="00351A66"/>
    <w:rsid w:val="003A2668"/>
    <w:rsid w:val="003C5758"/>
    <w:rsid w:val="003D5490"/>
    <w:rsid w:val="003F3EBB"/>
    <w:rsid w:val="003F417D"/>
    <w:rsid w:val="003F5C19"/>
    <w:rsid w:val="004379A7"/>
    <w:rsid w:val="00456903"/>
    <w:rsid w:val="0046197D"/>
    <w:rsid w:val="004673C0"/>
    <w:rsid w:val="00475776"/>
    <w:rsid w:val="004967E1"/>
    <w:rsid w:val="004C5474"/>
    <w:rsid w:val="004F0104"/>
    <w:rsid w:val="0053623D"/>
    <w:rsid w:val="0055070C"/>
    <w:rsid w:val="0055150F"/>
    <w:rsid w:val="00556DD0"/>
    <w:rsid w:val="005654B9"/>
    <w:rsid w:val="00582F5C"/>
    <w:rsid w:val="00584565"/>
    <w:rsid w:val="00585FC0"/>
    <w:rsid w:val="00592041"/>
    <w:rsid w:val="005A49DF"/>
    <w:rsid w:val="005A6EE5"/>
    <w:rsid w:val="005C1B2F"/>
    <w:rsid w:val="005C5272"/>
    <w:rsid w:val="005C7AF5"/>
    <w:rsid w:val="005E5FD0"/>
    <w:rsid w:val="00603EA6"/>
    <w:rsid w:val="0061558E"/>
    <w:rsid w:val="006237AB"/>
    <w:rsid w:val="00630681"/>
    <w:rsid w:val="00630B03"/>
    <w:rsid w:val="00645380"/>
    <w:rsid w:val="006673CF"/>
    <w:rsid w:val="00680AFC"/>
    <w:rsid w:val="00686EEA"/>
    <w:rsid w:val="006A2746"/>
    <w:rsid w:val="006B1F4F"/>
    <w:rsid w:val="006D71EC"/>
    <w:rsid w:val="006E6416"/>
    <w:rsid w:val="007030AB"/>
    <w:rsid w:val="00703DED"/>
    <w:rsid w:val="00704AD1"/>
    <w:rsid w:val="00716A98"/>
    <w:rsid w:val="00725B51"/>
    <w:rsid w:val="00730B3E"/>
    <w:rsid w:val="00732E6E"/>
    <w:rsid w:val="007333EA"/>
    <w:rsid w:val="00733E16"/>
    <w:rsid w:val="0075087E"/>
    <w:rsid w:val="00751820"/>
    <w:rsid w:val="00755B29"/>
    <w:rsid w:val="00757208"/>
    <w:rsid w:val="00760AAE"/>
    <w:rsid w:val="007639E4"/>
    <w:rsid w:val="00774B1A"/>
    <w:rsid w:val="00776ACB"/>
    <w:rsid w:val="007A6C87"/>
    <w:rsid w:val="007B5074"/>
    <w:rsid w:val="007D466F"/>
    <w:rsid w:val="007F2D27"/>
    <w:rsid w:val="00810F0F"/>
    <w:rsid w:val="008122B4"/>
    <w:rsid w:val="0081308B"/>
    <w:rsid w:val="00817D91"/>
    <w:rsid w:val="008358C5"/>
    <w:rsid w:val="00840E8D"/>
    <w:rsid w:val="00841939"/>
    <w:rsid w:val="0084733E"/>
    <w:rsid w:val="00851220"/>
    <w:rsid w:val="008544F8"/>
    <w:rsid w:val="00871200"/>
    <w:rsid w:val="00872865"/>
    <w:rsid w:val="00880D5B"/>
    <w:rsid w:val="008B11CB"/>
    <w:rsid w:val="008B11F7"/>
    <w:rsid w:val="008C687D"/>
    <w:rsid w:val="00914073"/>
    <w:rsid w:val="0091416C"/>
    <w:rsid w:val="00932A77"/>
    <w:rsid w:val="009458C9"/>
    <w:rsid w:val="00950B71"/>
    <w:rsid w:val="009530F6"/>
    <w:rsid w:val="009562EE"/>
    <w:rsid w:val="009604A6"/>
    <w:rsid w:val="00964602"/>
    <w:rsid w:val="0098366F"/>
    <w:rsid w:val="00995CBB"/>
    <w:rsid w:val="009A0480"/>
    <w:rsid w:val="009A5217"/>
    <w:rsid w:val="009C051F"/>
    <w:rsid w:val="009E7A6F"/>
    <w:rsid w:val="009F6ABB"/>
    <w:rsid w:val="00A113E2"/>
    <w:rsid w:val="00A17AA3"/>
    <w:rsid w:val="00A17F95"/>
    <w:rsid w:val="00A23E44"/>
    <w:rsid w:val="00A25B60"/>
    <w:rsid w:val="00A25B80"/>
    <w:rsid w:val="00A44F52"/>
    <w:rsid w:val="00A4660A"/>
    <w:rsid w:val="00A550BC"/>
    <w:rsid w:val="00A55B9B"/>
    <w:rsid w:val="00A56C02"/>
    <w:rsid w:val="00A70277"/>
    <w:rsid w:val="00A833AE"/>
    <w:rsid w:val="00A83F0C"/>
    <w:rsid w:val="00A84BE6"/>
    <w:rsid w:val="00A91E2E"/>
    <w:rsid w:val="00A94F99"/>
    <w:rsid w:val="00AA5527"/>
    <w:rsid w:val="00AC1E25"/>
    <w:rsid w:val="00AC1F8B"/>
    <w:rsid w:val="00AD70F8"/>
    <w:rsid w:val="00B035AE"/>
    <w:rsid w:val="00B113F9"/>
    <w:rsid w:val="00B17CB4"/>
    <w:rsid w:val="00B3329A"/>
    <w:rsid w:val="00B345D4"/>
    <w:rsid w:val="00B359C5"/>
    <w:rsid w:val="00B42CB4"/>
    <w:rsid w:val="00B52131"/>
    <w:rsid w:val="00B6291C"/>
    <w:rsid w:val="00B817C4"/>
    <w:rsid w:val="00B8298F"/>
    <w:rsid w:val="00B96EB7"/>
    <w:rsid w:val="00BB1DE6"/>
    <w:rsid w:val="00BC043A"/>
    <w:rsid w:val="00BC0F44"/>
    <w:rsid w:val="00BC7428"/>
    <w:rsid w:val="00BD32A5"/>
    <w:rsid w:val="00BD5199"/>
    <w:rsid w:val="00BE35AC"/>
    <w:rsid w:val="00C03715"/>
    <w:rsid w:val="00C06847"/>
    <w:rsid w:val="00C1479D"/>
    <w:rsid w:val="00C14EC7"/>
    <w:rsid w:val="00C20D96"/>
    <w:rsid w:val="00C26317"/>
    <w:rsid w:val="00C30A6A"/>
    <w:rsid w:val="00C466A2"/>
    <w:rsid w:val="00C47DCC"/>
    <w:rsid w:val="00C615C6"/>
    <w:rsid w:val="00C720D4"/>
    <w:rsid w:val="00C7468F"/>
    <w:rsid w:val="00C81748"/>
    <w:rsid w:val="00C85F0B"/>
    <w:rsid w:val="00C92891"/>
    <w:rsid w:val="00CB23C3"/>
    <w:rsid w:val="00CB4C02"/>
    <w:rsid w:val="00CB60FA"/>
    <w:rsid w:val="00CB62E8"/>
    <w:rsid w:val="00CB7955"/>
    <w:rsid w:val="00CC1466"/>
    <w:rsid w:val="00CD1902"/>
    <w:rsid w:val="00CE0712"/>
    <w:rsid w:val="00CF1A24"/>
    <w:rsid w:val="00CF2885"/>
    <w:rsid w:val="00D0599B"/>
    <w:rsid w:val="00D24F88"/>
    <w:rsid w:val="00D41BCF"/>
    <w:rsid w:val="00D527AC"/>
    <w:rsid w:val="00D556B7"/>
    <w:rsid w:val="00D57409"/>
    <w:rsid w:val="00D6644B"/>
    <w:rsid w:val="00D74C14"/>
    <w:rsid w:val="00D907D5"/>
    <w:rsid w:val="00DA5EE0"/>
    <w:rsid w:val="00DB3D5C"/>
    <w:rsid w:val="00DB70A0"/>
    <w:rsid w:val="00DC1B76"/>
    <w:rsid w:val="00DC5370"/>
    <w:rsid w:val="00DC591D"/>
    <w:rsid w:val="00DE134C"/>
    <w:rsid w:val="00DE310D"/>
    <w:rsid w:val="00DE3D58"/>
    <w:rsid w:val="00DF3024"/>
    <w:rsid w:val="00DF32FC"/>
    <w:rsid w:val="00DF3853"/>
    <w:rsid w:val="00DF54FB"/>
    <w:rsid w:val="00E05A05"/>
    <w:rsid w:val="00E076ED"/>
    <w:rsid w:val="00E431A6"/>
    <w:rsid w:val="00E447F7"/>
    <w:rsid w:val="00E57365"/>
    <w:rsid w:val="00E57AA5"/>
    <w:rsid w:val="00E60839"/>
    <w:rsid w:val="00E611D6"/>
    <w:rsid w:val="00E620FF"/>
    <w:rsid w:val="00E7502F"/>
    <w:rsid w:val="00E8290D"/>
    <w:rsid w:val="00E85924"/>
    <w:rsid w:val="00EC1B07"/>
    <w:rsid w:val="00EC2337"/>
    <w:rsid w:val="00EC5676"/>
    <w:rsid w:val="00EF6CF3"/>
    <w:rsid w:val="00F02501"/>
    <w:rsid w:val="00F02C9B"/>
    <w:rsid w:val="00F07FCD"/>
    <w:rsid w:val="00F12608"/>
    <w:rsid w:val="00F1572D"/>
    <w:rsid w:val="00F311D9"/>
    <w:rsid w:val="00F54B94"/>
    <w:rsid w:val="00F706E6"/>
    <w:rsid w:val="00F834A2"/>
    <w:rsid w:val="00FC613A"/>
    <w:rsid w:val="00FD3EE6"/>
    <w:rsid w:val="00FD5DA2"/>
    <w:rsid w:val="00FE5DC4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4633C"/>
  <w15:docId w15:val="{80ADAFFB-A910-4DF7-B4BD-24BDAD0E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50B71"/>
    <w:pPr>
      <w:tabs>
        <w:tab w:val="left" w:pos="851"/>
      </w:tabs>
      <w:spacing w:line="276" w:lineRule="auto"/>
      <w:ind w:left="2381"/>
      <w:jc w:val="both"/>
    </w:pPr>
    <w:rPr>
      <w:rFonts w:asciiTheme="majorHAnsi" w:eastAsia="Times New Roman" w:hAnsiTheme="majorHAnsi" w:cstheme="majorHAnsi"/>
      <w:szCs w:val="22"/>
    </w:rPr>
  </w:style>
  <w:style w:type="paragraph" w:styleId="Titre1">
    <w:name w:val="heading 1"/>
    <w:basedOn w:val="Titre3"/>
    <w:next w:val="Normal"/>
    <w:link w:val="Titre1Car"/>
    <w:uiPriority w:val="9"/>
    <w:rsid w:val="008122B4"/>
    <w:pPr>
      <w:outlineLvl w:val="0"/>
    </w:pPr>
    <w:rPr>
      <w:sz w:val="22"/>
    </w:rPr>
  </w:style>
  <w:style w:type="paragraph" w:styleId="Titre2">
    <w:name w:val="heading 2"/>
    <w:basedOn w:val="Titre4"/>
    <w:next w:val="Normal"/>
    <w:link w:val="Titre2Car"/>
    <w:uiPriority w:val="9"/>
    <w:unhideWhenUsed/>
    <w:rsid w:val="008122B4"/>
    <w:pPr>
      <w:jc w:val="left"/>
      <w:outlineLvl w:val="1"/>
    </w:pPr>
    <w:rPr>
      <w:spacing w:val="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8122B4"/>
    <w:pPr>
      <w:keepNext/>
      <w:keepLines/>
      <w:spacing w:before="240"/>
      <w:outlineLvl w:val="2"/>
    </w:pPr>
    <w:rPr>
      <w:rFonts w:asciiTheme="minorHAnsi" w:hAnsiTheme="minorHAnsi" w:cstheme="minorHAnsi"/>
      <w:b/>
      <w:color w:val="595959" w:themeColor="text1" w:themeTint="A6"/>
      <w:szCs w:val="20"/>
    </w:rPr>
  </w:style>
  <w:style w:type="paragraph" w:styleId="Titre4">
    <w:name w:val="heading 4"/>
    <w:basedOn w:val="Titre3"/>
    <w:next w:val="Normal"/>
    <w:link w:val="Titre4Car"/>
    <w:uiPriority w:val="9"/>
    <w:unhideWhenUsed/>
    <w:rsid w:val="00950B71"/>
    <w:pPr>
      <w:spacing w:before="120"/>
      <w:outlineLvl w:val="3"/>
    </w:pPr>
    <w:rPr>
      <w:b w:val="0"/>
      <w:caps/>
      <w:spacing w:val="10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122B4"/>
    <w:rPr>
      <w:rFonts w:asciiTheme="minorHAnsi" w:eastAsia="Times New Roman" w:hAnsiTheme="minorHAnsi" w:cstheme="minorHAnsi"/>
      <w:b/>
      <w:color w:val="000000" w:themeColor="text1"/>
      <w:sz w:val="22"/>
    </w:rPr>
  </w:style>
  <w:style w:type="character" w:customStyle="1" w:styleId="Titre2Car">
    <w:name w:val="Titre 2 Car"/>
    <w:link w:val="Titre2"/>
    <w:uiPriority w:val="9"/>
    <w:rsid w:val="008122B4"/>
    <w:rPr>
      <w:rFonts w:asciiTheme="minorHAnsi" w:eastAsia="Times New Roman" w:hAnsiTheme="minorHAnsi" w:cstheme="minorHAnsi"/>
      <w:caps/>
      <w:color w:val="595959" w:themeColor="text1" w:themeTint="A6"/>
      <w:spacing w:val="6"/>
      <w:sz w:val="21"/>
    </w:rPr>
  </w:style>
  <w:style w:type="character" w:customStyle="1" w:styleId="Titre3Car">
    <w:name w:val="Titre 3 Car"/>
    <w:link w:val="Titre3"/>
    <w:uiPriority w:val="9"/>
    <w:rsid w:val="008122B4"/>
    <w:rPr>
      <w:rFonts w:asciiTheme="minorHAnsi" w:eastAsia="Times New Roman" w:hAnsiTheme="minorHAnsi" w:cstheme="minorHAnsi"/>
      <w:b/>
      <w:color w:val="595959" w:themeColor="text1" w:themeTint="A6"/>
    </w:rPr>
  </w:style>
  <w:style w:type="character" w:customStyle="1" w:styleId="Titre4Car">
    <w:name w:val="Titre 4 Car"/>
    <w:link w:val="Titre4"/>
    <w:uiPriority w:val="9"/>
    <w:rsid w:val="00950B71"/>
    <w:rPr>
      <w:rFonts w:asciiTheme="minorHAnsi" w:eastAsia="Times New Roman" w:hAnsiTheme="minorHAnsi" w:cstheme="minorHAnsi"/>
      <w:caps/>
      <w:spacing w:val="10"/>
      <w:sz w:val="21"/>
      <w:szCs w:val="24"/>
    </w:rPr>
  </w:style>
  <w:style w:type="paragraph" w:styleId="Titre">
    <w:name w:val="Title"/>
    <w:basedOn w:val="Normal"/>
    <w:next w:val="Normal"/>
    <w:link w:val="TitreCar"/>
    <w:uiPriority w:val="10"/>
    <w:rsid w:val="00F706E6"/>
    <w:pPr>
      <w:spacing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F706E6"/>
    <w:rPr>
      <w:rFonts w:ascii="Ubuntu" w:eastAsia="Times New Roman" w:hAnsi="Ubuntu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F706E6"/>
    <w:pPr>
      <w:numPr>
        <w:ilvl w:val="1"/>
      </w:numPr>
      <w:ind w:left="2381"/>
    </w:pPr>
    <w:rPr>
      <w:rFonts w:ascii="Calibri" w:hAnsi="Calibri"/>
      <w:color w:val="5A5A5A"/>
      <w:spacing w:val="15"/>
    </w:rPr>
  </w:style>
  <w:style w:type="character" w:customStyle="1" w:styleId="Sous-titreCar">
    <w:name w:val="Sous-titre Car"/>
    <w:link w:val="Sous-titre"/>
    <w:uiPriority w:val="11"/>
    <w:rsid w:val="00F706E6"/>
    <w:rPr>
      <w:rFonts w:eastAsia="Times New Roman"/>
      <w:color w:val="5A5A5A"/>
      <w:spacing w:val="15"/>
    </w:rPr>
  </w:style>
  <w:style w:type="character" w:styleId="Lienhypertexte">
    <w:name w:val="Hyperlink"/>
    <w:uiPriority w:val="99"/>
    <w:unhideWhenUsed/>
    <w:qFormat/>
    <w:rsid w:val="00A55B9B"/>
    <w:rPr>
      <w:i w:val="0"/>
      <w:color w:val="000000" w:themeColor="text1"/>
      <w:u w:val="single"/>
    </w:rPr>
  </w:style>
  <w:style w:type="character" w:styleId="lev">
    <w:name w:val="Strong"/>
    <w:uiPriority w:val="22"/>
    <w:rsid w:val="00F706E6"/>
    <w:rPr>
      <w:rFonts w:ascii="Ubuntu" w:hAnsi="Ubuntu"/>
      <w:b/>
      <w:bCs/>
      <w:sz w:val="18"/>
    </w:rPr>
  </w:style>
  <w:style w:type="paragraph" w:styleId="Sansinterligne">
    <w:name w:val="No Spacing"/>
    <w:uiPriority w:val="1"/>
    <w:rsid w:val="00F706E6"/>
    <w:rPr>
      <w:rFonts w:ascii="Ubuntu" w:hAnsi="Ubuntu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6D71EC"/>
    <w:pPr>
      <w:numPr>
        <w:numId w:val="3"/>
      </w:numPr>
      <w:tabs>
        <w:tab w:val="clear" w:pos="851"/>
        <w:tab w:val="left" w:pos="794"/>
      </w:tabs>
      <w:ind w:left="2551" w:hanging="170"/>
      <w:contextualSpacing/>
    </w:pPr>
  </w:style>
  <w:style w:type="character" w:styleId="Rfrencelgre">
    <w:name w:val="Subtle Reference"/>
    <w:uiPriority w:val="31"/>
    <w:rsid w:val="00F706E6"/>
    <w:rPr>
      <w:rFonts w:ascii="Ubuntu Light" w:hAnsi="Ubuntu Light"/>
      <w:smallCaps/>
      <w:color w:val="5A5A5A"/>
      <w:sz w:val="18"/>
    </w:rPr>
  </w:style>
  <w:style w:type="character" w:styleId="Rfrenceintense">
    <w:name w:val="Intense Reference"/>
    <w:uiPriority w:val="32"/>
    <w:rsid w:val="00F706E6"/>
    <w:rPr>
      <w:rFonts w:ascii="Ubuntu Light" w:hAnsi="Ubuntu Light"/>
      <w:b/>
      <w:bCs/>
      <w:smallCaps/>
      <w:color w:val="5B9BD5"/>
      <w:spacing w:val="5"/>
      <w:sz w:val="18"/>
    </w:rPr>
  </w:style>
  <w:style w:type="character" w:styleId="Titredulivre">
    <w:name w:val="Book Title"/>
    <w:uiPriority w:val="33"/>
    <w:rsid w:val="00F706E6"/>
    <w:rPr>
      <w:rFonts w:ascii="Ubuntu" w:hAnsi="Ubuntu"/>
      <w:b/>
      <w:bCs/>
      <w:i/>
      <w:iCs/>
      <w:spacing w:val="5"/>
      <w:sz w:val="20"/>
    </w:rPr>
  </w:style>
  <w:style w:type="table" w:styleId="Grilledutableau">
    <w:name w:val="Table Grid"/>
    <w:basedOn w:val="TableauNormal"/>
    <w:uiPriority w:val="39"/>
    <w:rsid w:val="002D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umessage">
    <w:name w:val="Corps du message"/>
    <w:basedOn w:val="Normal"/>
    <w:link w:val="CorpsdumessageCar"/>
    <w:qFormat/>
    <w:rsid w:val="0084733E"/>
    <w:pPr>
      <w:spacing w:after="260" w:line="260" w:lineRule="exact"/>
    </w:pPr>
    <w:rPr>
      <w:rFonts w:ascii="Ubuntu Light" w:hAnsi="Ubuntu Light"/>
      <w:sz w:val="16"/>
      <w:szCs w:val="16"/>
    </w:rPr>
  </w:style>
  <w:style w:type="paragraph" w:customStyle="1" w:styleId="UNICAEN">
    <w:name w:val="UNICAEN"/>
    <w:basedOn w:val="Normal"/>
    <w:link w:val="UNICAENCar"/>
    <w:uiPriority w:val="71"/>
    <w:qFormat/>
    <w:rsid w:val="009A0480"/>
    <w:pPr>
      <w:spacing w:line="240" w:lineRule="auto"/>
      <w:ind w:left="113"/>
    </w:pPr>
    <w:rPr>
      <w:rFonts w:ascii="Ubuntu Light" w:hAnsi="Ubuntu Light"/>
      <w:caps/>
      <w:spacing w:val="14"/>
      <w:sz w:val="12"/>
      <w:szCs w:val="12"/>
    </w:rPr>
  </w:style>
  <w:style w:type="character" w:customStyle="1" w:styleId="CorpsdumessageCar">
    <w:name w:val="Corps du message Car"/>
    <w:link w:val="Corpsdumessage"/>
    <w:rsid w:val="0084733E"/>
    <w:rPr>
      <w:rFonts w:ascii="Ubuntu Light" w:hAnsi="Ubuntu Light"/>
      <w:sz w:val="16"/>
      <w:szCs w:val="16"/>
      <w:lang w:eastAsia="en-US"/>
    </w:rPr>
  </w:style>
  <w:style w:type="paragraph" w:customStyle="1" w:styleId="Composante">
    <w:name w:val="Composante"/>
    <w:basedOn w:val="Normal"/>
    <w:link w:val="ComposanteCar"/>
    <w:uiPriority w:val="72"/>
    <w:qFormat/>
    <w:rsid w:val="009A0480"/>
    <w:pPr>
      <w:spacing w:before="113" w:line="312" w:lineRule="auto"/>
      <w:ind w:left="113"/>
    </w:pPr>
    <w:rPr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A550BC"/>
    <w:rPr>
      <w:rFonts w:ascii="Ubuntu Light" w:hAnsi="Ubuntu Light"/>
      <w:caps/>
      <w:spacing w:val="14"/>
      <w:sz w:val="12"/>
      <w:szCs w:val="12"/>
      <w:lang w:eastAsia="en-US"/>
    </w:rPr>
  </w:style>
  <w:style w:type="paragraph" w:customStyle="1" w:styleId="LieuDate">
    <w:name w:val="Lieu&amp;Date"/>
    <w:basedOn w:val="Normal"/>
    <w:link w:val="LieuDateCar"/>
    <w:uiPriority w:val="3"/>
    <w:qFormat/>
    <w:rsid w:val="009C051F"/>
    <w:pPr>
      <w:spacing w:line="312" w:lineRule="auto"/>
    </w:pPr>
    <w:rPr>
      <w:rFonts w:ascii="Ubuntu Light" w:hAnsi="Ubuntu Light"/>
      <w:sz w:val="16"/>
      <w:szCs w:val="16"/>
    </w:rPr>
  </w:style>
  <w:style w:type="character" w:customStyle="1" w:styleId="ComposanteCar">
    <w:name w:val="Composante Car"/>
    <w:link w:val="Composante"/>
    <w:uiPriority w:val="72"/>
    <w:rsid w:val="00A550BC"/>
    <w:rPr>
      <w:rFonts w:ascii="Ubuntu" w:hAnsi="Ubuntu"/>
      <w:b/>
      <w:caps/>
      <w:spacing w:val="14"/>
      <w:sz w:val="12"/>
      <w:szCs w:val="22"/>
      <w:lang w:eastAsia="en-US"/>
    </w:rPr>
  </w:style>
  <w:style w:type="paragraph" w:customStyle="1" w:styleId="Contact">
    <w:name w:val="Contact"/>
    <w:basedOn w:val="Normal"/>
    <w:link w:val="ContactCar"/>
    <w:uiPriority w:val="4"/>
    <w:qFormat/>
    <w:rsid w:val="009C051F"/>
    <w:pPr>
      <w:spacing w:line="312" w:lineRule="auto"/>
    </w:pPr>
    <w:rPr>
      <w:rFonts w:ascii="Ubuntu Light" w:hAnsi="Ubuntu Light"/>
      <w:sz w:val="16"/>
      <w:szCs w:val="16"/>
    </w:rPr>
  </w:style>
  <w:style w:type="character" w:customStyle="1" w:styleId="LieuDateCar">
    <w:name w:val="Lieu&amp;Date Car"/>
    <w:link w:val="LieuDate"/>
    <w:uiPriority w:val="3"/>
    <w:rsid w:val="00A550BC"/>
    <w:rPr>
      <w:rFonts w:ascii="Ubuntu Light" w:hAnsi="Ubuntu Light"/>
      <w:sz w:val="16"/>
      <w:szCs w:val="16"/>
      <w:lang w:eastAsia="en-US"/>
    </w:rPr>
  </w:style>
  <w:style w:type="paragraph" w:customStyle="1" w:styleId="Infocomposante">
    <w:name w:val="Info composante"/>
    <w:basedOn w:val="Normal"/>
    <w:link w:val="InfocomposanteCar"/>
    <w:uiPriority w:val="74"/>
    <w:qFormat/>
    <w:rsid w:val="00AC1F8B"/>
    <w:pPr>
      <w:spacing w:line="360" w:lineRule="auto"/>
      <w:ind w:left="113"/>
    </w:pPr>
    <w:rPr>
      <w:rFonts w:ascii="Ubuntu Light" w:hAnsi="Ubuntu Light"/>
      <w:sz w:val="12"/>
      <w:szCs w:val="12"/>
    </w:rPr>
  </w:style>
  <w:style w:type="character" w:customStyle="1" w:styleId="ContactCar">
    <w:name w:val="Contact Car"/>
    <w:link w:val="Contact"/>
    <w:uiPriority w:val="4"/>
    <w:rsid w:val="00192898"/>
    <w:rPr>
      <w:rFonts w:ascii="Ubuntu Light" w:hAnsi="Ubuntu Light"/>
      <w:sz w:val="16"/>
      <w:szCs w:val="16"/>
      <w:lang w:eastAsia="en-US"/>
    </w:rPr>
  </w:style>
  <w:style w:type="paragraph" w:customStyle="1" w:styleId="Objet">
    <w:name w:val="Objet"/>
    <w:basedOn w:val="Normal"/>
    <w:link w:val="ObjetCar"/>
    <w:uiPriority w:val="4"/>
    <w:qFormat/>
    <w:rsid w:val="009A5217"/>
    <w:pPr>
      <w:spacing w:line="260" w:lineRule="exact"/>
    </w:pPr>
    <w:rPr>
      <w:b/>
      <w:sz w:val="16"/>
      <w:szCs w:val="16"/>
    </w:rPr>
  </w:style>
  <w:style w:type="character" w:customStyle="1" w:styleId="InfocomposanteCar">
    <w:name w:val="Info composante Car"/>
    <w:link w:val="Infocomposante"/>
    <w:uiPriority w:val="74"/>
    <w:rsid w:val="00A550BC"/>
    <w:rPr>
      <w:rFonts w:ascii="Ubuntu Light" w:hAnsi="Ubuntu Light"/>
      <w:sz w:val="12"/>
      <w:szCs w:val="12"/>
      <w:lang w:eastAsia="en-US"/>
    </w:rPr>
  </w:style>
  <w:style w:type="paragraph" w:customStyle="1" w:styleId="Signaturecourrier">
    <w:name w:val="Signature courrier"/>
    <w:basedOn w:val="Corpsdumessage"/>
    <w:link w:val="SignaturecourrierCar"/>
    <w:uiPriority w:val="1"/>
    <w:qFormat/>
    <w:rsid w:val="00DB3D5C"/>
    <w:pPr>
      <w:spacing w:after="0"/>
      <w:ind w:left="6747"/>
    </w:pPr>
  </w:style>
  <w:style w:type="character" w:customStyle="1" w:styleId="ObjetCar">
    <w:name w:val="Objet Car"/>
    <w:link w:val="Objet"/>
    <w:uiPriority w:val="4"/>
    <w:rsid w:val="00192898"/>
    <w:rPr>
      <w:rFonts w:ascii="Ubuntu" w:hAnsi="Ubuntu"/>
      <w:b/>
      <w:sz w:val="16"/>
      <w:szCs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5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ignaturecourrierCar">
    <w:name w:val="Signature courrier Car"/>
    <w:link w:val="Signaturecourrier"/>
    <w:uiPriority w:val="1"/>
    <w:rsid w:val="00192898"/>
    <w:rPr>
      <w:rFonts w:ascii="Ubuntu Light" w:hAnsi="Ubuntu Light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9C051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42CB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B42CB4"/>
    <w:rPr>
      <w:rFonts w:ascii="Ubuntu" w:hAnsi="Ubuntu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42CB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B42CB4"/>
    <w:rPr>
      <w:rFonts w:ascii="Ubuntu" w:hAnsi="Ubuntu"/>
      <w:sz w:val="20"/>
    </w:rPr>
  </w:style>
  <w:style w:type="paragraph" w:customStyle="1" w:styleId="Rfrence">
    <w:name w:val="Référence"/>
    <w:basedOn w:val="Objet"/>
    <w:link w:val="RfrenceCar"/>
    <w:uiPriority w:val="4"/>
    <w:qFormat/>
    <w:rsid w:val="00D24F88"/>
    <w:rPr>
      <w:rFonts w:ascii="Ubuntu Light" w:hAnsi="Ubuntu Light"/>
      <w:b w:val="0"/>
      <w:caps/>
      <w:spacing w:val="20"/>
    </w:rPr>
  </w:style>
  <w:style w:type="paragraph" w:customStyle="1" w:styleId="Italique">
    <w:name w:val="Italique"/>
    <w:basedOn w:val="Corpsdumessage"/>
    <w:link w:val="ItaliqueCar"/>
    <w:uiPriority w:val="2"/>
    <w:qFormat/>
    <w:rsid w:val="00A550BC"/>
    <w:rPr>
      <w:i/>
    </w:rPr>
  </w:style>
  <w:style w:type="character" w:customStyle="1" w:styleId="RfrenceCar">
    <w:name w:val="Référence Car"/>
    <w:link w:val="Rfrence"/>
    <w:uiPriority w:val="4"/>
    <w:rsid w:val="00192898"/>
    <w:rPr>
      <w:rFonts w:ascii="Ubuntu Light" w:hAnsi="Ubuntu Light"/>
      <w:b w:val="0"/>
      <w:caps/>
      <w:spacing w:val="20"/>
      <w:sz w:val="16"/>
      <w:szCs w:val="16"/>
      <w:lang w:eastAsia="en-US"/>
    </w:rPr>
  </w:style>
  <w:style w:type="paragraph" w:customStyle="1" w:styleId="Gras">
    <w:name w:val="Gras"/>
    <w:basedOn w:val="Corpsdumessage"/>
    <w:link w:val="GrasCar"/>
    <w:uiPriority w:val="2"/>
    <w:qFormat/>
    <w:rsid w:val="00192898"/>
    <w:rPr>
      <w:b/>
    </w:rPr>
  </w:style>
  <w:style w:type="character" w:customStyle="1" w:styleId="ItaliqueCar">
    <w:name w:val="Italique Car"/>
    <w:link w:val="Italique"/>
    <w:uiPriority w:val="2"/>
    <w:rsid w:val="00192898"/>
    <w:rPr>
      <w:rFonts w:ascii="Ubuntu Light" w:hAnsi="Ubuntu Light"/>
      <w:i/>
      <w:sz w:val="16"/>
      <w:szCs w:val="16"/>
      <w:lang w:eastAsia="en-US"/>
    </w:rPr>
  </w:style>
  <w:style w:type="paragraph" w:customStyle="1" w:styleId="Exposant">
    <w:name w:val="Exposant"/>
    <w:basedOn w:val="Corpsdumessage"/>
    <w:link w:val="ExposantCar"/>
    <w:uiPriority w:val="3"/>
    <w:qFormat/>
    <w:rsid w:val="00192898"/>
    <w:rPr>
      <w:vertAlign w:val="superscript"/>
    </w:rPr>
  </w:style>
  <w:style w:type="character" w:customStyle="1" w:styleId="GrasCar">
    <w:name w:val="Gras Car"/>
    <w:link w:val="Gras"/>
    <w:uiPriority w:val="2"/>
    <w:rsid w:val="00192898"/>
    <w:rPr>
      <w:rFonts w:ascii="Ubuntu Light" w:hAnsi="Ubuntu Light"/>
      <w:b/>
      <w:sz w:val="16"/>
      <w:szCs w:val="16"/>
      <w:lang w:eastAsia="en-US"/>
    </w:rPr>
  </w:style>
  <w:style w:type="paragraph" w:customStyle="1" w:styleId="Puce">
    <w:name w:val="Puce"/>
    <w:link w:val="PuceCar"/>
    <w:qFormat/>
    <w:rsid w:val="009562EE"/>
    <w:pPr>
      <w:numPr>
        <w:numId w:val="1"/>
      </w:numPr>
      <w:spacing w:after="260" w:line="260" w:lineRule="exact"/>
      <w:ind w:left="3136" w:hanging="397"/>
      <w:contextualSpacing/>
    </w:pPr>
    <w:rPr>
      <w:rFonts w:ascii="Ubuntu Light" w:hAnsi="Ubuntu Light"/>
      <w:sz w:val="16"/>
      <w:szCs w:val="16"/>
      <w:lang w:eastAsia="en-US"/>
    </w:rPr>
  </w:style>
  <w:style w:type="character" w:customStyle="1" w:styleId="ExposantCar">
    <w:name w:val="Exposant Car"/>
    <w:link w:val="Exposant"/>
    <w:uiPriority w:val="3"/>
    <w:rsid w:val="00192898"/>
    <w:rPr>
      <w:rFonts w:ascii="Ubuntu Light" w:hAnsi="Ubuntu Light"/>
      <w:sz w:val="16"/>
      <w:szCs w:val="16"/>
      <w:vertAlign w:val="superscript"/>
      <w:lang w:eastAsia="en-US"/>
    </w:rPr>
  </w:style>
  <w:style w:type="paragraph" w:customStyle="1" w:styleId="Tiret">
    <w:name w:val="Tiret"/>
    <w:basedOn w:val="Puce"/>
    <w:link w:val="TiretCar"/>
    <w:qFormat/>
    <w:rsid w:val="002B0F6D"/>
    <w:pPr>
      <w:numPr>
        <w:numId w:val="2"/>
      </w:numPr>
      <w:ind w:left="3096" w:hanging="357"/>
    </w:pPr>
  </w:style>
  <w:style w:type="character" w:customStyle="1" w:styleId="PuceCar">
    <w:name w:val="Puce Car"/>
    <w:basedOn w:val="CorpsdumessageCar"/>
    <w:link w:val="Puce"/>
    <w:rsid w:val="009562EE"/>
    <w:rPr>
      <w:rFonts w:ascii="Ubuntu Light" w:hAnsi="Ubuntu Light"/>
      <w:sz w:val="16"/>
      <w:szCs w:val="16"/>
      <w:lang w:eastAsia="en-US"/>
    </w:rPr>
  </w:style>
  <w:style w:type="paragraph" w:customStyle="1" w:styleId="MargeP1">
    <w:name w:val="MargeP1"/>
    <w:basedOn w:val="Rfrence"/>
    <w:link w:val="MargeP1Car"/>
    <w:rsid w:val="00A23E44"/>
    <w:pPr>
      <w:spacing w:before="2120"/>
    </w:pPr>
  </w:style>
  <w:style w:type="character" w:customStyle="1" w:styleId="TiretCar">
    <w:name w:val="Tiret Car"/>
    <w:basedOn w:val="PuceCar"/>
    <w:link w:val="Tiret"/>
    <w:rsid w:val="002B0F6D"/>
    <w:rPr>
      <w:rFonts w:ascii="Ubuntu Light" w:hAnsi="Ubuntu Light"/>
      <w:sz w:val="16"/>
      <w:szCs w:val="16"/>
      <w:lang w:eastAsia="en-US"/>
    </w:rPr>
  </w:style>
  <w:style w:type="character" w:customStyle="1" w:styleId="MargeP1Car">
    <w:name w:val="MargeP1 Car"/>
    <w:basedOn w:val="RfrenceCar"/>
    <w:link w:val="MargeP1"/>
    <w:rsid w:val="00A23E44"/>
    <w:rPr>
      <w:rFonts w:ascii="Ubuntu Light" w:hAnsi="Ubuntu Light"/>
      <w:b w:val="0"/>
      <w:caps/>
      <w:spacing w:val="20"/>
      <w:sz w:val="16"/>
      <w:szCs w:val="16"/>
      <w:lang w:eastAsia="en-US"/>
    </w:rPr>
  </w:style>
  <w:style w:type="paragraph" w:customStyle="1" w:styleId="Corps">
    <w:name w:val="Corps"/>
    <w:rsid w:val="005C7AF5"/>
    <w:pPr>
      <w:spacing w:after="120" w:line="283" w:lineRule="auto"/>
    </w:pPr>
    <w:rPr>
      <w:rFonts w:cs="Calibri"/>
      <w:color w:val="000000"/>
      <w:kern w:val="28"/>
      <w:u w:color="000000"/>
    </w:rPr>
  </w:style>
  <w:style w:type="paragraph" w:customStyle="1" w:styleId="Formatlibre">
    <w:name w:val="Format libre"/>
    <w:rsid w:val="007572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u w:color="000000"/>
      <w:bdr w:val="nil"/>
    </w:rPr>
  </w:style>
  <w:style w:type="numbering" w:customStyle="1" w:styleId="List0">
    <w:name w:val="List 0"/>
    <w:basedOn w:val="Aucuneliste"/>
    <w:rsid w:val="00757208"/>
    <w:pPr>
      <w:numPr>
        <w:numId w:val="4"/>
      </w:numPr>
    </w:pPr>
  </w:style>
  <w:style w:type="numbering" w:customStyle="1" w:styleId="List1">
    <w:name w:val="List 1"/>
    <w:basedOn w:val="Aucuneliste"/>
    <w:rsid w:val="00757208"/>
    <w:pPr>
      <w:numPr>
        <w:numId w:val="5"/>
      </w:numPr>
    </w:pPr>
  </w:style>
  <w:style w:type="numbering" w:customStyle="1" w:styleId="Liste21">
    <w:name w:val="Liste 21"/>
    <w:basedOn w:val="Aucuneliste"/>
    <w:rsid w:val="00757208"/>
    <w:pPr>
      <w:numPr>
        <w:numId w:val="6"/>
      </w:numPr>
    </w:pPr>
  </w:style>
  <w:style w:type="numbering" w:customStyle="1" w:styleId="Liste31">
    <w:name w:val="Liste 31"/>
    <w:basedOn w:val="Aucuneliste"/>
    <w:rsid w:val="00757208"/>
    <w:pPr>
      <w:numPr>
        <w:numId w:val="7"/>
      </w:numPr>
    </w:pPr>
  </w:style>
  <w:style w:type="numbering" w:customStyle="1" w:styleId="Liste41">
    <w:name w:val="Liste 41"/>
    <w:basedOn w:val="Aucuneliste"/>
    <w:rsid w:val="00757208"/>
    <w:pPr>
      <w:numPr>
        <w:numId w:val="8"/>
      </w:numPr>
    </w:pPr>
  </w:style>
  <w:style w:type="paragraph" w:customStyle="1" w:styleId="Style2">
    <w:name w:val="Style 2"/>
    <w:basedOn w:val="Normal"/>
    <w:uiPriority w:val="99"/>
    <w:rsid w:val="00FD5DA2"/>
    <w:pPr>
      <w:widowControl w:val="0"/>
      <w:tabs>
        <w:tab w:val="clear" w:pos="851"/>
      </w:tabs>
      <w:autoSpaceDE w:val="0"/>
      <w:autoSpaceDN w:val="0"/>
      <w:spacing w:line="240" w:lineRule="auto"/>
      <w:ind w:left="864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817D91"/>
    <w:pPr>
      <w:tabs>
        <w:tab w:val="clear" w:pos="851"/>
      </w:tabs>
      <w:suppressAutoHyphens/>
      <w:autoSpaceDN w:val="0"/>
      <w:spacing w:after="140"/>
      <w:ind w:lef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17D91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174DE7"/>
    <w:pPr>
      <w:autoSpaceDE w:val="0"/>
      <w:autoSpaceDN w:val="0"/>
      <w:adjustRightInd w:val="0"/>
    </w:pPr>
    <w:rPr>
      <w:rFonts w:ascii="Segoe Script" w:hAnsi="Segoe Script" w:cs="Segoe Script"/>
      <w:color w:val="000000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rsid w:val="00174DE7"/>
    <w:pPr>
      <w:widowControl w:val="0"/>
      <w:tabs>
        <w:tab w:val="clear" w:pos="851"/>
      </w:tabs>
      <w:suppressAutoHyphens/>
      <w:overflowPunct w:val="0"/>
      <w:autoSpaceDE w:val="0"/>
      <w:autoSpaceDN w:val="0"/>
      <w:adjustRightInd w:val="0"/>
      <w:spacing w:after="120" w:line="240" w:lineRule="auto"/>
      <w:ind w:left="0"/>
      <w:jc w:val="left"/>
      <w:textAlignment w:val="baseline"/>
    </w:pPr>
    <w:rPr>
      <w:rFonts w:ascii="Times New Roman" w:hAnsi="Times New Roman" w:cs="Times New Roman"/>
      <w:kern w:val="1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174DE7"/>
    <w:rPr>
      <w:rFonts w:ascii="Times New Roman" w:eastAsia="Times New Roman" w:hAnsi="Times New Roman"/>
      <w:kern w:val="1"/>
      <w:sz w:val="24"/>
    </w:rPr>
  </w:style>
  <w:style w:type="paragraph" w:customStyle="1" w:styleId="Paragraphedeliste2">
    <w:name w:val="Paragraphe de liste2"/>
    <w:basedOn w:val="Normal"/>
    <w:uiPriority w:val="34"/>
    <w:qFormat/>
    <w:rsid w:val="00E7502F"/>
    <w:pPr>
      <w:tabs>
        <w:tab w:val="clear" w:pos="851"/>
      </w:tabs>
      <w:spacing w:after="200"/>
      <w:ind w:left="720"/>
      <w:contextualSpacing/>
      <w:jc w:val="left"/>
    </w:pPr>
    <w:rPr>
      <w:rFonts w:ascii="Calibri" w:hAnsi="Calibri" w:cs="Times New Roman"/>
      <w:sz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113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13F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13F9"/>
    <w:rPr>
      <w:rFonts w:asciiTheme="majorHAnsi" w:eastAsia="Times New Roman" w:hAnsiTheme="majorHAnsi" w:cstheme="maj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13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13F9"/>
    <w:rPr>
      <w:rFonts w:asciiTheme="majorHAnsi" w:eastAsia="Times New Roman" w:hAnsiTheme="majorHAnsi" w:cstheme="majorHAnsi"/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1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perro.unicaen.fr\gestion\dircom\COMPOSANTES%20ET%20SERVICES\SERVICES_COMPOSANTES\central_DRH\DRH_reseaux_sociaux\WWW.UNICAEN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perro.unicaen.fr\gestion\dircom\COMPOSANTES%20ET%20SERVICES\SERVICES_COMPOSANTES\central_DRH\DRH_reseaux_sociaux\WWW.UNICAE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3DB7E-B231-4C80-B7A8-9EC21451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Courrier UNICAEN</vt:lpstr>
      <vt:lpstr>Courrier UNICAEN</vt:lpstr>
    </vt:vector>
  </TitlesOfParts>
  <Company>Université de Caen Basse-Normandie</Company>
  <LinksUpToDate>false</LinksUpToDate>
  <CharactersWithSpaces>3688</CharactersWithSpaces>
  <SharedDoc>false</SharedDoc>
  <HLinks>
    <vt:vector size="6" baseType="variant">
      <vt:variant>
        <vt:i4>6029379</vt:i4>
      </vt:variant>
      <vt:variant>
        <vt:i4>0</vt:i4>
      </vt:variant>
      <vt:variant>
        <vt:i4>0</vt:i4>
      </vt:variant>
      <vt:variant>
        <vt:i4>5</vt:i4>
      </vt:variant>
      <vt:variant>
        <vt:lpwstr>http://www.fontsquirrel.com/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UNICAEN</dc:title>
  <dc:creator>Gaelle Ruiz</dc:creator>
  <cp:lastModifiedBy>Gaëtane BLAIZOT</cp:lastModifiedBy>
  <cp:revision>3</cp:revision>
  <cp:lastPrinted>2019-06-03T16:11:00Z</cp:lastPrinted>
  <dcterms:created xsi:type="dcterms:W3CDTF">2022-09-21T08:03:00Z</dcterms:created>
  <dcterms:modified xsi:type="dcterms:W3CDTF">2022-09-23T08:56:00Z</dcterms:modified>
</cp:coreProperties>
</file>